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C" w:rsidRPr="002B0F94" w:rsidRDefault="002B0F94" w:rsidP="00F57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94">
        <w:rPr>
          <w:rFonts w:ascii="Times New Roman" w:hAnsi="Times New Roman" w:cs="Times New Roman"/>
          <w:b/>
          <w:sz w:val="28"/>
          <w:szCs w:val="28"/>
        </w:rPr>
        <w:t xml:space="preserve">Календарь республиканских туристических мероприятий в Удмуртской Республике на период </w:t>
      </w:r>
      <w:r w:rsidR="00F573BC" w:rsidRPr="002B0F94">
        <w:rPr>
          <w:rFonts w:ascii="Times New Roman" w:hAnsi="Times New Roman" w:cs="Times New Roman"/>
          <w:b/>
          <w:sz w:val="28"/>
          <w:szCs w:val="28"/>
        </w:rPr>
        <w:t>с 25 июня по 25 сентября 2016 года</w:t>
      </w:r>
    </w:p>
    <w:p w:rsidR="004949FF" w:rsidRDefault="004949FF" w:rsidP="00F57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479"/>
        <w:gridCol w:w="2316"/>
        <w:gridCol w:w="1701"/>
        <w:gridCol w:w="2126"/>
        <w:gridCol w:w="1985"/>
        <w:gridCol w:w="1984"/>
        <w:gridCol w:w="2126"/>
        <w:gridCol w:w="1418"/>
      </w:tblGrid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для туристов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2B0F94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рыболовный фестиваль для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>Зямай</w:t>
            </w:r>
            <w:proofErr w:type="spellEnd"/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>Селтинского</w:t>
            </w:r>
            <w:proofErr w:type="spellEnd"/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открытие, спортивно-игровая программа, концерт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Республиканская общественная организация инвалидов «Благо», Администрация муниципального образования «</w:t>
            </w:r>
            <w:proofErr w:type="spellStart"/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16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>8 (34159) 3-14-87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>Инвалиды старше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3C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2B0F94" w:rsidRDefault="002B0F94" w:rsidP="003C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883">
              <w:rPr>
                <w:rStyle w:val="85pt0pt"/>
                <w:sz w:val="24"/>
                <w:szCs w:val="24"/>
              </w:rPr>
              <w:t>29.06.2016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883">
              <w:rPr>
                <w:rStyle w:val="85pt0pt"/>
                <w:sz w:val="24"/>
                <w:szCs w:val="24"/>
              </w:rPr>
              <w:t>Республиканский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85pt0pt"/>
                <w:sz w:val="24"/>
                <w:szCs w:val="24"/>
              </w:rPr>
              <w:t>конкурс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85pt0pt"/>
                <w:sz w:val="24"/>
                <w:szCs w:val="24"/>
              </w:rPr>
              <w:t>«Спортивная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85pt0pt"/>
                <w:sz w:val="24"/>
                <w:szCs w:val="24"/>
              </w:rPr>
              <w:t>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883">
              <w:rPr>
                <w:rStyle w:val="85pt0pt"/>
                <w:sz w:val="24"/>
                <w:szCs w:val="24"/>
              </w:rPr>
              <w:t>Стадион МБОУ «</w:t>
            </w:r>
            <w:proofErr w:type="spellStart"/>
            <w:r w:rsidRPr="00980883">
              <w:rPr>
                <w:rStyle w:val="85pt0pt"/>
                <w:sz w:val="24"/>
                <w:szCs w:val="24"/>
              </w:rPr>
              <w:t>Кизнерская</w:t>
            </w:r>
            <w:proofErr w:type="spellEnd"/>
            <w:r w:rsidRPr="00980883">
              <w:rPr>
                <w:rStyle w:val="85pt0pt"/>
                <w:sz w:val="24"/>
                <w:szCs w:val="24"/>
              </w:rPr>
              <w:t xml:space="preserve"> средняя общеобразова</w:t>
            </w:r>
            <w:r w:rsidRPr="00980883">
              <w:rPr>
                <w:rStyle w:val="85pt0pt"/>
                <w:sz w:val="24"/>
                <w:szCs w:val="24"/>
              </w:rPr>
              <w:softHyphen/>
              <w:t xml:space="preserve">тельная школа № 2 имени генерал- </w:t>
            </w:r>
            <w:r w:rsidRPr="00980883">
              <w:rPr>
                <w:rStyle w:val="85pt0pt"/>
                <w:sz w:val="24"/>
                <w:szCs w:val="24"/>
              </w:rPr>
              <w:lastRenderedPageBreak/>
              <w:t xml:space="preserve">полковника </w:t>
            </w:r>
            <w:proofErr w:type="spellStart"/>
            <w:r w:rsidRPr="00980883">
              <w:rPr>
                <w:rStyle w:val="85pt0pt"/>
                <w:sz w:val="24"/>
                <w:szCs w:val="24"/>
              </w:rPr>
              <w:t>Капашина</w:t>
            </w:r>
            <w:proofErr w:type="spellEnd"/>
            <w:r w:rsidRPr="00980883">
              <w:rPr>
                <w:rStyle w:val="85pt0pt"/>
                <w:sz w:val="24"/>
                <w:szCs w:val="24"/>
              </w:rPr>
              <w:t xml:space="preserve"> В.П.»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883">
              <w:rPr>
                <w:rStyle w:val="85pt0pt"/>
                <w:sz w:val="24"/>
                <w:szCs w:val="24"/>
              </w:rPr>
              <w:lastRenderedPageBreak/>
              <w:t xml:space="preserve">Спортивные соревнования «Папа, мама, я - спортивная </w:t>
            </w:r>
            <w:r w:rsidRPr="00980883">
              <w:rPr>
                <w:rStyle w:val="85pt0pt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pStyle w:val="3"/>
              <w:shd w:val="clear" w:color="auto" w:fill="auto"/>
              <w:spacing w:line="240" w:lineRule="auto"/>
              <w:ind w:firstLine="120"/>
              <w:jc w:val="both"/>
              <w:rPr>
                <w:sz w:val="24"/>
                <w:szCs w:val="24"/>
              </w:rPr>
            </w:pPr>
            <w:r w:rsidRPr="00980883">
              <w:rPr>
                <w:rStyle w:val="85pt0pt"/>
                <w:sz w:val="24"/>
                <w:szCs w:val="24"/>
              </w:rPr>
              <w:lastRenderedPageBreak/>
              <w:t xml:space="preserve">Министерство по физической культуре, спорту и молодежной политике УР, Отдел по физической культуре и </w:t>
            </w:r>
            <w:r w:rsidRPr="00980883">
              <w:rPr>
                <w:rStyle w:val="85pt0pt"/>
                <w:sz w:val="24"/>
                <w:szCs w:val="24"/>
              </w:rPr>
              <w:lastRenderedPageBreak/>
              <w:t>спорту Администрации МО «</w:t>
            </w:r>
            <w:proofErr w:type="spellStart"/>
            <w:r w:rsidRPr="00980883">
              <w:rPr>
                <w:rStyle w:val="85pt0pt"/>
                <w:sz w:val="24"/>
                <w:szCs w:val="24"/>
              </w:rPr>
              <w:t>Кизнерский</w:t>
            </w:r>
            <w:proofErr w:type="spellEnd"/>
            <w:r w:rsidRPr="00980883">
              <w:rPr>
                <w:rStyle w:val="85pt0pt"/>
                <w:sz w:val="24"/>
                <w:szCs w:val="24"/>
              </w:rPr>
              <w:t xml:space="preserve"> район», Управление культуры Администрации МО «</w:t>
            </w:r>
            <w:proofErr w:type="spellStart"/>
            <w:r w:rsidRPr="00980883">
              <w:rPr>
                <w:rStyle w:val="85pt0pt"/>
                <w:sz w:val="24"/>
                <w:szCs w:val="24"/>
              </w:rPr>
              <w:t>Кизнерский</w:t>
            </w:r>
            <w:proofErr w:type="spellEnd"/>
            <w:r w:rsidRPr="00980883">
              <w:rPr>
                <w:rStyle w:val="85pt0pt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pStyle w:val="3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980883">
              <w:rPr>
                <w:rStyle w:val="85pt0pt"/>
                <w:sz w:val="24"/>
                <w:szCs w:val="24"/>
              </w:rPr>
              <w:lastRenderedPageBreak/>
              <w:t>8(34154)</w:t>
            </w:r>
          </w:p>
          <w:p w:rsidR="002B0F94" w:rsidRPr="00980883" w:rsidRDefault="002B0F94" w:rsidP="003C1B27">
            <w:pPr>
              <w:pStyle w:val="3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980883">
              <w:rPr>
                <w:rStyle w:val="85pt0pt"/>
                <w:sz w:val="24"/>
                <w:szCs w:val="24"/>
              </w:rPr>
              <w:t>3-23-65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pStyle w:val="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980883">
              <w:rPr>
                <w:rStyle w:val="85pt0pt"/>
                <w:sz w:val="24"/>
                <w:szCs w:val="24"/>
              </w:rPr>
              <w:t>для всех возрастов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883">
              <w:rPr>
                <w:rStyle w:val="85pt0pt"/>
                <w:sz w:val="24"/>
                <w:szCs w:val="24"/>
              </w:rPr>
              <w:t>бесплатно</w:t>
            </w:r>
          </w:p>
        </w:tc>
      </w:tr>
      <w:tr w:rsidR="002B0F94" w:rsidRPr="00980883" w:rsidTr="002B0F94">
        <w:trPr>
          <w:trHeight w:val="155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02.07.2016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русской </w:t>
            </w:r>
          </w:p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старообрядческой культуры «ИСТОКИ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КАкиеМЫ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«Русский квас ждет в гости Вас»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село Кулига ,парк истока реки Камы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Межрегиональный фестиваль русской старообрядческой культуры «ИСТОКИ </w:t>
            </w:r>
            <w:proofErr w:type="spellStart"/>
            <w:r w:rsidRPr="0098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98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МЫ? стал традиционным праздником на территории муниципального образования «</w:t>
            </w:r>
            <w:proofErr w:type="spellStart"/>
            <w:r w:rsidRPr="0098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Кезский</w:t>
            </w:r>
            <w:proofErr w:type="spellEnd"/>
            <w:r w:rsidRPr="0098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район». В 2016 году фестиваль в </w:t>
            </w:r>
            <w:r w:rsidRPr="0098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четвертый раз примет гостей  на истоке реки Камы в селе Кулига.</w:t>
            </w:r>
          </w:p>
          <w:p w:rsidR="002B0F94" w:rsidRPr="00980883" w:rsidRDefault="002B0F94" w:rsidP="000B5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этом году фестиваль носит оригинальное название «Русский квас ждёт в гости Вас».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национальной политики, Общество русской культуры УР,</w:t>
            </w:r>
          </w:p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8341(58)</w:t>
            </w:r>
          </w:p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3-10-38,</w:t>
            </w:r>
          </w:p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сот.89501759314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6B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05.0</w:t>
            </w: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.2016 -07.07.2016</w:t>
            </w:r>
          </w:p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XXV Республикански</w:t>
            </w: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е летние сельские 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Start"/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.С</w:t>
            </w:r>
            <w:proofErr w:type="gramEnd"/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игаево</w:t>
            </w:r>
            <w:proofErr w:type="spellEnd"/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Сарапульски</w:t>
            </w: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proofErr w:type="spellEnd"/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Торжественное открытие 6 июня в 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Управление культуры и молод</w:t>
            </w: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ежной политики АМО «</w:t>
            </w:r>
            <w:proofErr w:type="spellStart"/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Сарапульски</w:t>
            </w: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proofErr w:type="spellEnd"/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89501505538</w:t>
            </w:r>
          </w:p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Ирина</w:t>
            </w:r>
          </w:p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Зрители все категорий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3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"/>
                <w:rFonts w:ascii="Times New Roman" w:eastAsiaTheme="minorEastAsia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10.07.2016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Фестиваль-конкурс «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Дорвыжи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(«Родные корни»)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Узей-Тукля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посвящен земледельческим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весеннее-летним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работам</w:t>
            </w:r>
            <w:proofErr w:type="gram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праздника: выступление фольклорных коллективов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Увинского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Удмуртии, экскурсия и мастер-классы  в 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Узей-Туклинском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Доме  ремесел,  «хоровод дружбы», удмуртские народные игры, дегустация национальных блюд.</w:t>
            </w:r>
          </w:p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ЦСДК,</w:t>
            </w:r>
          </w:p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Конышева Ольга Алексеевна</w:t>
            </w:r>
          </w:p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8(34130)</w:t>
            </w:r>
          </w:p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6-61-13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2B0F94" w:rsidRPr="00980883" w:rsidTr="002B0F94">
        <w:trPr>
          <w:trHeight w:val="46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4B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663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0883">
              <w:rPr>
                <w:rStyle w:val="105pt0pt"/>
                <w:sz w:val="24"/>
                <w:szCs w:val="24"/>
              </w:rPr>
              <w:t xml:space="preserve">12.07.2016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663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0883">
              <w:rPr>
                <w:rStyle w:val="105pt0pt"/>
                <w:sz w:val="24"/>
                <w:szCs w:val="24"/>
              </w:rPr>
              <w:t xml:space="preserve">Петров день –престольный праздник </w:t>
            </w:r>
            <w:proofErr w:type="spellStart"/>
            <w:r w:rsidRPr="00980883">
              <w:rPr>
                <w:rStyle w:val="105pt0pt"/>
                <w:sz w:val="24"/>
                <w:szCs w:val="24"/>
              </w:rPr>
              <w:t>д</w:t>
            </w:r>
            <w:proofErr w:type="gramStart"/>
            <w:r w:rsidRPr="00980883">
              <w:rPr>
                <w:rStyle w:val="105pt0pt"/>
                <w:sz w:val="24"/>
                <w:szCs w:val="24"/>
              </w:rPr>
              <w:t>.Б</w:t>
            </w:r>
            <w:proofErr w:type="gramEnd"/>
            <w:r w:rsidRPr="00980883">
              <w:rPr>
                <w:rStyle w:val="105pt0pt"/>
                <w:sz w:val="24"/>
                <w:szCs w:val="24"/>
              </w:rPr>
              <w:t>ыргында</w:t>
            </w:r>
            <w:proofErr w:type="spellEnd"/>
            <w:r w:rsidRPr="00980883">
              <w:rPr>
                <w:rStyle w:val="105pt0pt"/>
                <w:sz w:val="24"/>
                <w:szCs w:val="24"/>
              </w:rPr>
              <w:t xml:space="preserve"> –национальный марийский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663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0883">
              <w:rPr>
                <w:rStyle w:val="105pt0pt"/>
                <w:sz w:val="24"/>
                <w:szCs w:val="24"/>
              </w:rPr>
              <w:t>Проводится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в</w:t>
            </w:r>
            <w:r w:rsidRPr="00980883">
              <w:rPr>
                <w:sz w:val="24"/>
                <w:szCs w:val="24"/>
              </w:rPr>
              <w:t xml:space="preserve"> </w:t>
            </w:r>
            <w:proofErr w:type="spellStart"/>
            <w:r w:rsidRPr="00980883">
              <w:rPr>
                <w:rStyle w:val="105pt0pt"/>
                <w:sz w:val="24"/>
                <w:szCs w:val="24"/>
              </w:rPr>
              <w:t>д</w:t>
            </w:r>
            <w:proofErr w:type="gramStart"/>
            <w:r w:rsidRPr="00980883">
              <w:rPr>
                <w:rStyle w:val="105pt0pt"/>
                <w:sz w:val="24"/>
                <w:szCs w:val="24"/>
              </w:rPr>
              <w:t>.Б</w:t>
            </w:r>
            <w:proofErr w:type="gramEnd"/>
            <w:r w:rsidRPr="00980883">
              <w:rPr>
                <w:rStyle w:val="105pt0pt"/>
                <w:sz w:val="24"/>
                <w:szCs w:val="24"/>
              </w:rPr>
              <w:t>ыргында</w:t>
            </w:r>
            <w:proofErr w:type="spellEnd"/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на берегу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р.Кама или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у Дома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663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80883">
              <w:rPr>
                <w:rStyle w:val="105pt0pt"/>
                <w:sz w:val="24"/>
                <w:szCs w:val="24"/>
              </w:rPr>
              <w:t>Проводится в марийской де</w:t>
            </w:r>
            <w:r w:rsidRPr="00980883">
              <w:rPr>
                <w:rStyle w:val="105pt0pt"/>
                <w:sz w:val="24"/>
                <w:szCs w:val="24"/>
              </w:rPr>
              <w:softHyphen/>
              <w:t>ревне в живописном месте на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берегу р</w:t>
            </w:r>
            <w:proofErr w:type="gramStart"/>
            <w:r w:rsidRPr="00980883">
              <w:rPr>
                <w:rStyle w:val="105pt0pt"/>
                <w:sz w:val="24"/>
                <w:szCs w:val="24"/>
              </w:rPr>
              <w:t>.К</w:t>
            </w:r>
            <w:proofErr w:type="gramEnd"/>
            <w:r w:rsidRPr="00980883">
              <w:rPr>
                <w:rStyle w:val="105pt0pt"/>
                <w:sz w:val="24"/>
                <w:szCs w:val="24"/>
              </w:rPr>
              <w:t>ама. Позволяет при</w:t>
            </w:r>
            <w:r w:rsidRPr="00980883">
              <w:rPr>
                <w:rStyle w:val="105pt0pt"/>
                <w:sz w:val="24"/>
                <w:szCs w:val="24"/>
              </w:rPr>
              <w:softHyphen/>
              <w:t>коснуться к истокам марий</w:t>
            </w:r>
            <w:r w:rsidRPr="00980883">
              <w:rPr>
                <w:rStyle w:val="105pt0pt"/>
                <w:sz w:val="24"/>
                <w:szCs w:val="24"/>
              </w:rPr>
              <w:softHyphen/>
              <w:t>ской национальной культуры,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народным традициям и обы</w:t>
            </w:r>
            <w:r w:rsidRPr="00980883">
              <w:rPr>
                <w:rStyle w:val="105pt0pt"/>
                <w:sz w:val="24"/>
                <w:szCs w:val="24"/>
              </w:rPr>
              <w:softHyphen/>
              <w:t>чаям, попробовать националь</w:t>
            </w:r>
            <w:r w:rsidRPr="00980883">
              <w:rPr>
                <w:rStyle w:val="105pt0pt"/>
                <w:sz w:val="24"/>
                <w:szCs w:val="24"/>
              </w:rPr>
              <w:softHyphen/>
              <w:t>ную кухню, поучаствовать в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мастер-классах по народному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творчеству, приобрести суве</w:t>
            </w:r>
            <w:r w:rsidRPr="00980883">
              <w:rPr>
                <w:rStyle w:val="105pt0pt"/>
                <w:sz w:val="24"/>
                <w:szCs w:val="24"/>
              </w:rPr>
              <w:softHyphen/>
              <w:t>ниры. В рамках праздника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проходит большой концерт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национальных коллективов из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lastRenderedPageBreak/>
              <w:t>разных республик: Башкорто</w:t>
            </w:r>
            <w:r w:rsidRPr="00980883">
              <w:rPr>
                <w:rStyle w:val="105pt0pt"/>
                <w:sz w:val="24"/>
                <w:szCs w:val="24"/>
              </w:rPr>
              <w:softHyphen/>
              <w:t>стана, Мари Эл, Удмуртии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663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0883">
              <w:rPr>
                <w:rStyle w:val="105pt0pt"/>
                <w:sz w:val="24"/>
                <w:szCs w:val="24"/>
              </w:rPr>
              <w:lastRenderedPageBreak/>
              <w:t>Организаторы: Адми</w:t>
            </w:r>
            <w:r w:rsidRPr="00980883">
              <w:rPr>
                <w:rStyle w:val="105pt0pt"/>
                <w:sz w:val="24"/>
                <w:szCs w:val="24"/>
              </w:rPr>
              <w:softHyphen/>
              <w:t>нистрация МО «</w:t>
            </w:r>
            <w:proofErr w:type="spellStart"/>
            <w:r w:rsidRPr="00980883">
              <w:rPr>
                <w:rStyle w:val="105pt0pt"/>
                <w:sz w:val="24"/>
                <w:szCs w:val="24"/>
              </w:rPr>
              <w:t>Кара-кулинский</w:t>
            </w:r>
            <w:proofErr w:type="spellEnd"/>
            <w:r w:rsidRPr="00980883">
              <w:rPr>
                <w:rStyle w:val="105pt0pt"/>
                <w:sz w:val="24"/>
                <w:szCs w:val="24"/>
              </w:rPr>
              <w:t xml:space="preserve"> район»,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Администрация М</w:t>
            </w:r>
            <w:proofErr w:type="gramStart"/>
            <w:r w:rsidRPr="00980883">
              <w:rPr>
                <w:rStyle w:val="105pt0pt"/>
                <w:sz w:val="24"/>
                <w:szCs w:val="24"/>
              </w:rPr>
              <w:t>О«</w:t>
            </w:r>
            <w:proofErr w:type="spellStart"/>
            <w:proofErr w:type="gramEnd"/>
            <w:r w:rsidRPr="00980883">
              <w:rPr>
                <w:rStyle w:val="105pt0pt"/>
                <w:sz w:val="24"/>
                <w:szCs w:val="24"/>
              </w:rPr>
              <w:t>Быргындинское</w:t>
            </w:r>
            <w:proofErr w:type="spellEnd"/>
            <w:r w:rsidRPr="00980883">
              <w:rPr>
                <w:rStyle w:val="105pt0pt"/>
                <w:sz w:val="24"/>
                <w:szCs w:val="24"/>
              </w:rPr>
              <w:t>»,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министерство нацио</w:t>
            </w:r>
            <w:r w:rsidRPr="00980883">
              <w:rPr>
                <w:rStyle w:val="105pt0pt"/>
                <w:sz w:val="24"/>
                <w:szCs w:val="24"/>
              </w:rPr>
              <w:softHyphen/>
              <w:t>нальной политики УР.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тел. 8(34132) 3-16-90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(отдел культуры Ад</w:t>
            </w:r>
            <w:r w:rsidRPr="00980883">
              <w:rPr>
                <w:rStyle w:val="105pt0pt"/>
                <w:sz w:val="24"/>
                <w:szCs w:val="24"/>
              </w:rPr>
              <w:softHyphen/>
              <w:t>министрации МО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«</w:t>
            </w:r>
            <w:proofErr w:type="spellStart"/>
            <w:r w:rsidRPr="00980883">
              <w:rPr>
                <w:rStyle w:val="105pt0pt"/>
                <w:sz w:val="24"/>
                <w:szCs w:val="24"/>
              </w:rPr>
              <w:t>Каракулинский</w:t>
            </w:r>
            <w:proofErr w:type="spellEnd"/>
            <w:r w:rsidRPr="00980883">
              <w:rPr>
                <w:rStyle w:val="105pt0pt"/>
                <w:sz w:val="24"/>
                <w:szCs w:val="24"/>
              </w:rPr>
              <w:t xml:space="preserve"> рай</w:t>
            </w:r>
            <w:r w:rsidRPr="00980883">
              <w:rPr>
                <w:rStyle w:val="105pt0pt"/>
                <w:sz w:val="24"/>
                <w:szCs w:val="24"/>
              </w:rPr>
              <w:softHyphen/>
              <w:t>он»),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8(34132) 3-54-18 —Администрация МО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«</w:t>
            </w:r>
            <w:proofErr w:type="spellStart"/>
            <w:r w:rsidRPr="00980883">
              <w:rPr>
                <w:rStyle w:val="105pt0pt"/>
                <w:sz w:val="24"/>
                <w:szCs w:val="24"/>
              </w:rPr>
              <w:t>Быргындинское</w:t>
            </w:r>
            <w:proofErr w:type="spellEnd"/>
            <w:r w:rsidRPr="00980883">
              <w:rPr>
                <w:rStyle w:val="105pt0pt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663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0883">
              <w:rPr>
                <w:rStyle w:val="105pt0pt"/>
                <w:sz w:val="24"/>
                <w:szCs w:val="24"/>
              </w:rPr>
              <w:t>8(34132)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3-13-03,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8(132)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3-54-15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663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0883">
              <w:rPr>
                <w:rStyle w:val="105pt0pt"/>
                <w:sz w:val="24"/>
                <w:szCs w:val="24"/>
              </w:rPr>
              <w:t>5+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6631">
            <w:pPr>
              <w:pStyle w:val="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80883">
              <w:rPr>
                <w:rStyle w:val="105pt0pt"/>
                <w:sz w:val="24"/>
                <w:szCs w:val="24"/>
              </w:rPr>
              <w:t>от 300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>руб./чел.</w:t>
            </w:r>
            <w:r w:rsidRPr="00980883">
              <w:rPr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980883">
              <w:rPr>
                <w:rStyle w:val="105pt0pt"/>
                <w:sz w:val="24"/>
                <w:szCs w:val="24"/>
              </w:rPr>
              <w:t>про</w:t>
            </w:r>
            <w:r w:rsidRPr="00980883">
              <w:rPr>
                <w:rStyle w:val="105pt0pt"/>
                <w:sz w:val="24"/>
                <w:szCs w:val="24"/>
              </w:rPr>
              <w:softHyphen/>
              <w:t>жи</w:t>
            </w:r>
            <w:proofErr w:type="spellEnd"/>
            <w:r w:rsidRPr="00980883">
              <w:rPr>
                <w:rStyle w:val="105pt0pt"/>
                <w:sz w:val="24"/>
                <w:szCs w:val="24"/>
              </w:rPr>
              <w:softHyphen/>
            </w:r>
            <w:r w:rsidRPr="00980883">
              <w:rPr>
                <w:sz w:val="24"/>
                <w:szCs w:val="24"/>
              </w:rPr>
              <w:t xml:space="preserve"> </w:t>
            </w:r>
            <w:proofErr w:type="spellStart"/>
            <w:r w:rsidRPr="00980883">
              <w:rPr>
                <w:rStyle w:val="105pt0pt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Армянский национальный праздник «</w:t>
            </w:r>
            <w:proofErr w:type="spellStart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Вардавар</w:t>
            </w:r>
            <w:proofErr w:type="spellEnd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Можга, городской пруд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Массовое гуляние, концертные и  игровые программы, спортивные состязания, обливание водой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«ДК» Октябрь»;</w:t>
            </w:r>
          </w:p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армянской общественной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8 (3412) 3-05-75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23.07.2016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«Утоли </w:t>
            </w:r>
            <w:proofErr w:type="gram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Тортым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посвященное155</w:t>
            </w:r>
          </w:p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села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Тортым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и 100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Храма «Утоли </w:t>
            </w:r>
            <w:proofErr w:type="gram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печали».</w:t>
            </w:r>
          </w:p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На мероприятии планируется: божественная литургия, крестный ход вокруг храма, трапеза,</w:t>
            </w:r>
          </w:p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</w:t>
            </w:r>
          </w:p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народное гуляние, экскурсия по селу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риход храма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Рожества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Хритова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поселка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8341(58)</w:t>
            </w:r>
          </w:p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3-10-38,</w:t>
            </w:r>
          </w:p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сот.89501759314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72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86396F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43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2B0F94" w:rsidRDefault="002B0F94" w:rsidP="0043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 xml:space="preserve">30.07.2016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 xml:space="preserve">Открытие </w:t>
            </w:r>
            <w:proofErr w:type="spellStart"/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агротуристич</w:t>
            </w:r>
            <w:proofErr w:type="gramStart"/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е</w:t>
            </w:r>
            <w:proofErr w:type="spellEnd"/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-</w:t>
            </w:r>
            <w:proofErr w:type="gram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softHyphen/>
              <w:t>са «Зеленая звезда»</w:t>
            </w:r>
          </w:p>
          <w:p w:rsidR="002B0F94" w:rsidRPr="00980883" w:rsidRDefault="002B0F94" w:rsidP="004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с</w:t>
            </w:r>
            <w:proofErr w:type="gramStart"/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.В</w:t>
            </w:r>
            <w:proofErr w:type="gramEnd"/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ятское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 xml:space="preserve">Открытие </w:t>
            </w:r>
            <w:proofErr w:type="spellStart"/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агротуристического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 xml:space="preserve">комплекса с приглашением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частных инвесторов, рабо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тающих в данной сфере на территории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туроператоров Уд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муртской 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СМИ. Планируется в рамках откры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проведение Координаци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онного Совета по туризму, представление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турпотенциала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lastRenderedPageBreak/>
              <w:t>С.П.Шумков, глава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КФХ «Вятские сады»,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Администрация МО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«</w:t>
            </w:r>
            <w:proofErr w:type="spellStart"/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Каракулинский</w:t>
            </w:r>
            <w:proofErr w:type="spellEnd"/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 xml:space="preserve"> рай</w:t>
            </w: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softHyphen/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он». Тел. 8-912-44-44-877 (Шумков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С.П.),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8(34132) отдел куль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softHyphen/>
              <w:t>туры Администра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softHyphen/>
              <w:t xml:space="preserve">ции 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lastRenderedPageBreak/>
              <w:t>МО «</w:t>
            </w:r>
            <w:proofErr w:type="spellStart"/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Каракулинский</w:t>
            </w:r>
            <w:proofErr w:type="spellEnd"/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lastRenderedPageBreak/>
              <w:t xml:space="preserve">8-912-44-44-877 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(С.П.Шумков),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8(34132)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3-13-03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(визит-центр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«Кама»)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5+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от 300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руб./чел.</w:t>
            </w: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t>без про</w:t>
            </w:r>
            <w:r w:rsidRPr="00980883">
              <w:rPr>
                <w:rStyle w:val="115pt0pt"/>
                <w:rFonts w:eastAsiaTheme="minorEastAsia"/>
                <w:sz w:val="24"/>
                <w:szCs w:val="24"/>
              </w:rPr>
              <w:softHyphen/>
            </w: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t>жи</w:t>
            </w:r>
            <w:r w:rsidRPr="00980883">
              <w:rPr>
                <w:rStyle w:val="105pt0pt"/>
                <w:rFonts w:eastAsiaTheme="minorEastAsia"/>
                <w:sz w:val="24"/>
                <w:szCs w:val="24"/>
              </w:rPr>
              <w:softHyphen/>
              <w:t>вания</w:t>
            </w:r>
          </w:p>
        </w:tc>
      </w:tr>
      <w:tr w:rsidR="002B0F94" w:rsidRPr="00980883" w:rsidTr="002B0F94">
        <w:trPr>
          <w:trHeight w:val="98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Можга, луга у реки </w:t>
            </w:r>
            <w:proofErr w:type="spellStart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Сюгинка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гуляние, концертные и  игровые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всеудмуртской</w:t>
            </w:r>
            <w:proofErr w:type="spellEnd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ассоциации «Удмурт </w:t>
            </w:r>
            <w:proofErr w:type="spellStart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</w:t>
            </w:r>
            <w:proofErr w:type="gramStart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8 (3412) З-81-52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2B0F94" w:rsidRPr="00980883" w:rsidTr="002B0F94">
        <w:trPr>
          <w:trHeight w:val="98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A27F6">
            <w:pPr>
              <w:pStyle w:val="3"/>
              <w:shd w:val="clear" w:color="auto" w:fill="auto"/>
              <w:spacing w:before="0" w:after="120" w:line="210" w:lineRule="exact"/>
              <w:jc w:val="both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13.08.201</w:t>
            </w: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 14.08.2016</w:t>
            </w:r>
          </w:p>
          <w:p w:rsidR="002B0F94" w:rsidRPr="00980883" w:rsidRDefault="002B0F94" w:rsidP="004A27F6">
            <w:pPr>
              <w:pStyle w:val="3"/>
              <w:shd w:val="clear" w:color="auto" w:fill="auto"/>
              <w:spacing w:before="120" w:after="0" w:line="21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A27F6">
            <w:pPr>
              <w:pStyle w:val="3"/>
              <w:shd w:val="clear" w:color="auto" w:fill="auto"/>
              <w:spacing w:before="0" w:after="120" w:line="210" w:lineRule="exact"/>
              <w:jc w:val="center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Успенская</w:t>
            </w:r>
          </w:p>
          <w:p w:rsidR="002B0F94" w:rsidRPr="00980883" w:rsidRDefault="002B0F94" w:rsidP="004A27F6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A27F6">
            <w:pPr>
              <w:pStyle w:val="3"/>
              <w:shd w:val="clear" w:color="auto" w:fill="auto"/>
              <w:spacing w:before="0" w:after="0" w:line="274" w:lineRule="exact"/>
              <w:ind w:left="180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 Глазов, площадка перед ЛДС «Прогресс»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A27F6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Во второй половине XIX века Глазов был одним из центров ярмарочной торговли в </w:t>
            </w:r>
            <w:proofErr w:type="spellStart"/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губернии</w:t>
            </w:r>
            <w:proofErr w:type="gramStart"/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1897 г. в городе </w:t>
            </w: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ежегодно проходило две ярмарки. Мероприятие «Успенская ярмарка» направлено на возрождение ярмарочных традиций в Глазове и развитие в городе событийного туризма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A27F6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2B0F94" w:rsidRPr="00980883" w:rsidRDefault="002B0F94" w:rsidP="004A27F6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</w:p>
          <w:p w:rsidR="002B0F94" w:rsidRPr="00980883" w:rsidRDefault="002B0F94" w:rsidP="004A27F6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  <w:p w:rsidR="002B0F94" w:rsidRPr="00980883" w:rsidRDefault="002B0F94" w:rsidP="004A27F6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A27F6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8(34141) 3-00-95,</w:t>
            </w:r>
          </w:p>
          <w:p w:rsidR="002B0F94" w:rsidRPr="00980883" w:rsidRDefault="002B0F94" w:rsidP="004A27F6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8(34141) 3-66-66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A27F6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A27F6">
            <w:pPr>
              <w:pStyle w:val="3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:rsidR="002B0F94" w:rsidRPr="00980883" w:rsidRDefault="002B0F94" w:rsidP="004A27F6">
            <w:pPr>
              <w:pStyle w:val="3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r w:rsidRPr="009808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A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A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A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A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A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A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A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Открытый кубок Удмуртской Республики 2016 года по автомобильному многоборью</w:t>
            </w:r>
          </w:p>
          <w:p w:rsidR="002B0F94" w:rsidRPr="00980883" w:rsidRDefault="002B0F94" w:rsidP="004B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село Сюмси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Проведение  открытого кубка Удмуртской Республики 2016 года по автомобильному многоборью</w:t>
            </w:r>
          </w:p>
          <w:p w:rsidR="002B0F94" w:rsidRPr="00980883" w:rsidRDefault="002B0F94" w:rsidP="004B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район», РОО «Федерация автомобильного спорта Удмуртии «ФАСУ».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8(34152)</w:t>
            </w:r>
          </w:p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2-16-95 Управление культуры</w:t>
            </w:r>
          </w:p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8(34152)</w:t>
            </w:r>
          </w:p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2-15-03 Федотова М.Н. директор МБУК </w:t>
            </w:r>
            <w:proofErr w:type="spell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Сюмсинского</w:t>
            </w:r>
            <w:proofErr w:type="spell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«РДК» 8951219022 Жукова Л.И. заведующая музейно-выставочного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Участники от 18 лет</w:t>
            </w:r>
          </w:p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Зрители 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знос участника</w:t>
            </w:r>
          </w:p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автомо-бильного</w:t>
            </w:r>
            <w:proofErr w:type="spellEnd"/>
            <w:proofErr w:type="gramEnd"/>
          </w:p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многоборья </w:t>
            </w:r>
          </w:p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1500-00,</w:t>
            </w:r>
          </w:p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Для туристов</w:t>
            </w:r>
          </w:p>
          <w:p w:rsidR="002B0F94" w:rsidRPr="00980883" w:rsidRDefault="002B0F94" w:rsidP="004B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2B0F94" w:rsidRPr="00980883" w:rsidTr="002B0F94">
        <w:trPr>
          <w:trHeight w:val="38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2B0F94" w:rsidRDefault="002B0F94" w:rsidP="007F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6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06.09.2016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6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 xml:space="preserve">Республиканская конференция, посвященная 120- </w:t>
            </w:r>
            <w:proofErr w:type="spell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летию</w:t>
            </w:r>
            <w:proofErr w:type="spell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 xml:space="preserve"> со дня окончания </w:t>
            </w:r>
            <w:proofErr w:type="spell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Мултанского</w:t>
            </w:r>
            <w:proofErr w:type="spell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 xml:space="preserve">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6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п</w:t>
            </w:r>
            <w:proofErr w:type="gram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.К</w:t>
            </w:r>
            <w:proofErr w:type="gram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изнер</w:t>
            </w:r>
            <w:proofErr w:type="spell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, МО «</w:t>
            </w:r>
            <w:proofErr w:type="spell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Королен</w:t>
            </w:r>
            <w:proofErr w:type="spell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 xml:space="preserve">- </w:t>
            </w:r>
            <w:proofErr w:type="spell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ковское</w:t>
            </w:r>
            <w:proofErr w:type="spell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6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 xml:space="preserve">Познавательное мероприятие «Все помнит </w:t>
            </w:r>
            <w:proofErr w:type="spell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Вуж</w:t>
            </w:r>
            <w:proofErr w:type="spell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Мултан</w:t>
            </w:r>
            <w:proofErr w:type="spell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» с</w:t>
            </w:r>
            <w:proofErr w:type="gram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.К</w:t>
            </w:r>
            <w:proofErr w:type="gram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ороленко, пленарное заседание, спектакль с участием артистов Национального театра 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6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Министерство национальной политики УР, Министерство культуры и туризма УР, Администрация МО «</w:t>
            </w:r>
            <w:proofErr w:type="spell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Кизнерский</w:t>
            </w:r>
            <w:proofErr w:type="spell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 xml:space="preserve"> район», администрация МО «</w:t>
            </w:r>
            <w:proofErr w:type="spellStart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Короленковское</w:t>
            </w:r>
            <w:proofErr w:type="spellEnd"/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6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8(34154)</w:t>
            </w:r>
          </w:p>
          <w:p w:rsidR="002B0F94" w:rsidRPr="00980883" w:rsidRDefault="002B0F94" w:rsidP="006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3-10-30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6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от 16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6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бесплатно</w:t>
            </w: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6B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1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94" w:rsidRPr="00980883" w:rsidTr="002B0F9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2B0F94" w:rsidRDefault="002B0F94" w:rsidP="00E2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94" w:rsidRPr="002B0F94" w:rsidRDefault="002B0F94" w:rsidP="00E2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5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Style w:val="85pt0pt"/>
                <w:rFonts w:eastAsiaTheme="minorEastAsia"/>
                <w:sz w:val="24"/>
                <w:szCs w:val="24"/>
              </w:rPr>
              <w:t>10.09.2016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E2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 «</w:t>
            </w:r>
            <w:proofErr w:type="spellStart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E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Музей – усадьба П.И.Чайковского и территория, прилегающая к Музею 427410, г. Воткинск, ул. Чайковского, 119</w:t>
            </w:r>
          </w:p>
          <w:p w:rsidR="002B0F94" w:rsidRPr="00980883" w:rsidRDefault="002B0F94" w:rsidP="00E2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E2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E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>БУК УР «Государственный мемориально-архитектурный комплекс «Музей-усадьба П.И.Чайковского»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E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Тел.: (34145) 5-17-57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E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94" w:rsidRPr="00980883" w:rsidRDefault="002B0F94" w:rsidP="00E2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C94779" w:rsidRDefault="00C94779" w:rsidP="000B54F7"/>
    <w:sectPr w:rsidR="00C94779" w:rsidSect="004949FF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BC"/>
    <w:rsid w:val="00077A72"/>
    <w:rsid w:val="0008006D"/>
    <w:rsid w:val="00081B46"/>
    <w:rsid w:val="000B54F7"/>
    <w:rsid w:val="0015537A"/>
    <w:rsid w:val="002B0F94"/>
    <w:rsid w:val="002B22A7"/>
    <w:rsid w:val="003C1B27"/>
    <w:rsid w:val="004021C4"/>
    <w:rsid w:val="00433E68"/>
    <w:rsid w:val="004949FF"/>
    <w:rsid w:val="004B6631"/>
    <w:rsid w:val="004E5AB9"/>
    <w:rsid w:val="004F4633"/>
    <w:rsid w:val="005376EA"/>
    <w:rsid w:val="0059502E"/>
    <w:rsid w:val="006762FD"/>
    <w:rsid w:val="006B79C3"/>
    <w:rsid w:val="006F4F47"/>
    <w:rsid w:val="007B0924"/>
    <w:rsid w:val="007D5A2F"/>
    <w:rsid w:val="007E7A77"/>
    <w:rsid w:val="00841583"/>
    <w:rsid w:val="00980883"/>
    <w:rsid w:val="009B1F7B"/>
    <w:rsid w:val="009F736E"/>
    <w:rsid w:val="00A55C91"/>
    <w:rsid w:val="00C94779"/>
    <w:rsid w:val="00D3299C"/>
    <w:rsid w:val="00DC072E"/>
    <w:rsid w:val="00E03909"/>
    <w:rsid w:val="00E22B51"/>
    <w:rsid w:val="00F573BC"/>
    <w:rsid w:val="00FB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8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B54F7"/>
    <w:rPr>
      <w:rFonts w:ascii="Sylfaen" w:eastAsia="Sylfaen" w:hAnsi="Sylfaen" w:cs="Sylfaen"/>
      <w:spacing w:val="7"/>
      <w:shd w:val="clear" w:color="auto" w:fill="FFFFFF"/>
    </w:rPr>
  </w:style>
  <w:style w:type="character" w:customStyle="1" w:styleId="1">
    <w:name w:val="Основной текст1"/>
    <w:basedOn w:val="a4"/>
    <w:rsid w:val="000B54F7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0B54F7"/>
    <w:pPr>
      <w:widowControl w:val="0"/>
      <w:shd w:val="clear" w:color="auto" w:fill="FFFFFF"/>
      <w:spacing w:after="300" w:line="288" w:lineRule="exact"/>
      <w:jc w:val="center"/>
    </w:pPr>
    <w:rPr>
      <w:rFonts w:ascii="Sylfaen" w:eastAsia="Sylfaen" w:hAnsi="Sylfaen" w:cs="Sylfaen"/>
      <w:spacing w:val="7"/>
    </w:rPr>
  </w:style>
  <w:style w:type="paragraph" w:customStyle="1" w:styleId="3">
    <w:name w:val="Основной текст3"/>
    <w:basedOn w:val="a"/>
    <w:rsid w:val="000B54F7"/>
    <w:pPr>
      <w:widowControl w:val="0"/>
      <w:shd w:val="clear" w:color="auto" w:fill="FFFFFF"/>
      <w:spacing w:before="840" w:after="1440" w:line="293" w:lineRule="exact"/>
    </w:pPr>
    <w:rPr>
      <w:rFonts w:ascii="Times New Roman" w:eastAsia="Times New Roman" w:hAnsi="Times New Roman" w:cs="Times New Roman"/>
      <w:color w:val="000000"/>
      <w:spacing w:val="9"/>
      <w:sz w:val="21"/>
      <w:szCs w:val="21"/>
    </w:rPr>
  </w:style>
  <w:style w:type="character" w:customStyle="1" w:styleId="85pt0pt">
    <w:name w:val="Основной текст + 8;5 pt;Интервал 0 pt"/>
    <w:basedOn w:val="a4"/>
    <w:rsid w:val="003C1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4B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433E6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3E68"/>
    <w:pPr>
      <w:widowControl w:val="0"/>
      <w:shd w:val="clear" w:color="auto" w:fill="FFFFFF"/>
      <w:spacing w:before="2880" w:after="6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5pt0pt">
    <w:name w:val="Основной текст + 11;5 pt;Интервал 0 pt"/>
    <w:basedOn w:val="a4"/>
    <w:rsid w:val="00433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2-1pt">
    <w:name w:val="Основной текст (2) + Интервал -1 pt"/>
    <w:basedOn w:val="a0"/>
    <w:rsid w:val="00433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0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User48</cp:lastModifiedBy>
  <cp:revision>5</cp:revision>
  <dcterms:created xsi:type="dcterms:W3CDTF">2016-06-16T13:26:00Z</dcterms:created>
  <dcterms:modified xsi:type="dcterms:W3CDTF">2016-06-20T04:44:00Z</dcterms:modified>
</cp:coreProperties>
</file>