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D0" w:rsidRPr="003374D0" w:rsidRDefault="003374D0" w:rsidP="003374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374D0">
        <w:rPr>
          <w:rFonts w:ascii="Times New Roman" w:hAnsi="Times New Roman" w:cs="Times New Roman"/>
          <w:sz w:val="28"/>
          <w:szCs w:val="28"/>
        </w:rPr>
        <w:t xml:space="preserve">Настоящим Министерство культуры и туризма Удмуртской Республики уведомляет о проведении публичных консультаций в целях </w:t>
      </w:r>
      <w:proofErr w:type="gramStart"/>
      <w:r w:rsidRPr="003374D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Правительства Удмуртской</w:t>
      </w:r>
      <w:proofErr w:type="gramEnd"/>
      <w:r w:rsidRPr="003374D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3374D0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Удмуртской Республики   от </w:t>
      </w:r>
      <w:r w:rsidRPr="003374D0">
        <w:rPr>
          <w:rFonts w:ascii="Times New Roman" w:hAnsi="Times New Roman" w:cs="Times New Roman"/>
          <w:sz w:val="28"/>
          <w:szCs w:val="28"/>
        </w:rPr>
        <w:t>6 июля 2015  года  №  326 «Об утверждении государственной программы Удмуртской Республики  «Культура Удмуртии»</w:t>
      </w:r>
    </w:p>
    <w:p w:rsidR="003374D0" w:rsidRDefault="003374D0" w:rsidP="003374D0">
      <w:pPr>
        <w:autoSpaceDE w:val="0"/>
        <w:autoSpaceDN w:val="0"/>
        <w:adjustRightInd w:val="0"/>
        <w:jc w:val="center"/>
        <w:outlineLvl w:val="0"/>
      </w:pPr>
    </w:p>
    <w:p w:rsidR="003374D0" w:rsidRDefault="003374D0" w:rsidP="003374D0">
      <w:pPr>
        <w:ind w:firstLine="540"/>
        <w:jc w:val="both"/>
      </w:pPr>
      <w:r>
        <w:rPr>
          <w:b/>
        </w:rPr>
        <w:t xml:space="preserve">Разработчик проекта: </w:t>
      </w:r>
      <w:r>
        <w:t xml:space="preserve">Министерство  культуры и туризма Удмуртской Республики </w:t>
      </w:r>
    </w:p>
    <w:p w:rsidR="00144DE8" w:rsidRDefault="00144DE8" w:rsidP="003374D0">
      <w:pPr>
        <w:ind w:firstLine="540"/>
        <w:jc w:val="both"/>
        <w:rPr>
          <w:b/>
        </w:rPr>
      </w:pPr>
    </w:p>
    <w:p w:rsidR="003374D0" w:rsidRDefault="003374D0" w:rsidP="003374D0">
      <w:pPr>
        <w:ind w:firstLine="540"/>
        <w:jc w:val="both"/>
        <w:rPr>
          <w:b/>
        </w:rPr>
      </w:pPr>
      <w:r>
        <w:rPr>
          <w:b/>
        </w:rPr>
        <w:t xml:space="preserve">Сроки проведения публичных консультаций: </w:t>
      </w:r>
      <w:r w:rsidRPr="001D6F91">
        <w:t>с</w:t>
      </w:r>
      <w:r>
        <w:t xml:space="preserve">  </w:t>
      </w:r>
      <w:r w:rsidR="00144DE8">
        <w:t xml:space="preserve">23 октября </w:t>
      </w:r>
      <w:r>
        <w:t xml:space="preserve"> 2015 года  по </w:t>
      </w:r>
      <w:r w:rsidR="00144DE8">
        <w:t xml:space="preserve"> 6 ноября </w:t>
      </w:r>
      <w:r>
        <w:t xml:space="preserve"> 2015 года</w:t>
      </w:r>
      <w:r w:rsidR="00144DE8">
        <w:t>.</w:t>
      </w:r>
    </w:p>
    <w:p w:rsidR="00144DE8" w:rsidRDefault="00144DE8" w:rsidP="003374D0">
      <w:pPr>
        <w:ind w:firstLine="540"/>
        <w:jc w:val="both"/>
        <w:rPr>
          <w:b/>
        </w:rPr>
      </w:pPr>
    </w:p>
    <w:p w:rsidR="003374D0" w:rsidRDefault="003374D0" w:rsidP="003374D0">
      <w:pPr>
        <w:ind w:firstLine="540"/>
        <w:jc w:val="both"/>
      </w:pPr>
      <w:r>
        <w:rPr>
          <w:b/>
        </w:rPr>
        <w:t>Способ направления ответов:</w:t>
      </w:r>
      <w:r>
        <w:t xml:space="preserve"> </w:t>
      </w:r>
    </w:p>
    <w:p w:rsidR="003374D0" w:rsidRDefault="003374D0" w:rsidP="003374D0">
      <w:pPr>
        <w:ind w:firstLine="540"/>
        <w:jc w:val="both"/>
      </w:pPr>
      <w:r>
        <w:t xml:space="preserve">Направление по электронной почте на адрес  </w:t>
      </w:r>
      <w:hyperlink r:id="rId6" w:history="1">
        <w:r>
          <w:rPr>
            <w:rStyle w:val="a3"/>
            <w:lang w:val="en-US"/>
          </w:rPr>
          <w:t>seo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mkpiur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C315F7">
        <w:t xml:space="preserve"> </w:t>
      </w:r>
      <w:r>
        <w:t>в виде прикрепленного файла, заполненного по прилагаемой форме.</w:t>
      </w:r>
    </w:p>
    <w:p w:rsidR="00144DE8" w:rsidRDefault="00144DE8" w:rsidP="003374D0">
      <w:pPr>
        <w:ind w:firstLine="540"/>
        <w:jc w:val="both"/>
        <w:rPr>
          <w:b/>
        </w:rPr>
      </w:pPr>
    </w:p>
    <w:p w:rsidR="003374D0" w:rsidRDefault="00144DE8" w:rsidP="003374D0">
      <w:pPr>
        <w:ind w:firstLine="540"/>
        <w:jc w:val="both"/>
      </w:pPr>
      <w:r>
        <w:rPr>
          <w:b/>
        </w:rPr>
        <w:t>К</w:t>
      </w:r>
      <w:r w:rsidR="003374D0">
        <w:rPr>
          <w:b/>
        </w:rPr>
        <w:t>онтактное лицо по вопросам заполнения формы опроса и его отправки:</w:t>
      </w:r>
      <w:r w:rsidR="003374D0">
        <w:t xml:space="preserve"> </w:t>
      </w:r>
    </w:p>
    <w:p w:rsidR="003374D0" w:rsidRDefault="003374D0" w:rsidP="003374D0">
      <w:pPr>
        <w:ind w:firstLine="540"/>
        <w:jc w:val="both"/>
      </w:pPr>
      <w:r>
        <w:t>Шутова Екатерина Олеговна, отдел правовой и кадровой работы (3412) 575-590, с 9-00 часов до 16-00 часов по рабочим дням.</w:t>
      </w:r>
    </w:p>
    <w:p w:rsidR="003374D0" w:rsidRDefault="003374D0" w:rsidP="003374D0">
      <w:pPr>
        <w:ind w:firstLine="540"/>
        <w:jc w:val="both"/>
      </w:pPr>
    </w:p>
    <w:p w:rsidR="003374D0" w:rsidRDefault="003374D0" w:rsidP="003374D0">
      <w:pPr>
        <w:ind w:firstLine="540"/>
        <w:jc w:val="both"/>
        <w:rPr>
          <w:b/>
        </w:rPr>
      </w:pPr>
      <w:r>
        <w:rPr>
          <w:b/>
        </w:rPr>
        <w:t xml:space="preserve">Прилагаемые к опросу документы: </w:t>
      </w:r>
    </w:p>
    <w:p w:rsidR="003374D0" w:rsidRPr="003374D0" w:rsidRDefault="003374D0" w:rsidP="003374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D0">
        <w:rPr>
          <w:rFonts w:ascii="Times New Roman" w:hAnsi="Times New Roman" w:cs="Times New Roman"/>
          <w:sz w:val="28"/>
          <w:szCs w:val="28"/>
        </w:rPr>
        <w:t>1) проект постановления Правительства Удмуртской Республики</w:t>
      </w:r>
      <w:r>
        <w:rPr>
          <w:sz w:val="28"/>
          <w:szCs w:val="28"/>
        </w:rPr>
        <w:t xml:space="preserve"> </w:t>
      </w:r>
      <w:r w:rsidRPr="0033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74D0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Удмуртской Республики   от </w:t>
      </w:r>
      <w:r w:rsidRPr="003374D0">
        <w:rPr>
          <w:rFonts w:ascii="Times New Roman" w:hAnsi="Times New Roman" w:cs="Times New Roman"/>
          <w:sz w:val="28"/>
          <w:szCs w:val="28"/>
        </w:rPr>
        <w:t>6 июля 2015  года  №  326 «Об утверждении государственной программы Удмуртской Республики  «Культура Удмуртии»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4D0" w:rsidRPr="003374D0" w:rsidRDefault="003374D0" w:rsidP="003374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D0">
        <w:rPr>
          <w:rFonts w:ascii="Times New Roman" w:hAnsi="Times New Roman" w:cs="Times New Roman"/>
          <w:sz w:val="28"/>
          <w:szCs w:val="28"/>
        </w:rPr>
        <w:t>2) пояснительная записка к проекту постановления Правительства Удмуртской Республики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74D0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Удмуртской Республики   от </w:t>
      </w:r>
      <w:r w:rsidRPr="003374D0">
        <w:rPr>
          <w:rFonts w:ascii="Times New Roman" w:hAnsi="Times New Roman" w:cs="Times New Roman"/>
          <w:sz w:val="28"/>
          <w:szCs w:val="28"/>
        </w:rPr>
        <w:t>6 июля 2015  года  №  326 «Об утверждении государственной программы Удмуртской Республики  «Культура Удмуртии»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5B" w:rsidRPr="003374D0" w:rsidRDefault="003374D0" w:rsidP="002A7B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5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 постановления Правительства Удмуртской Республики</w:t>
      </w:r>
      <w:r w:rsidR="002A7B5B">
        <w:t xml:space="preserve"> </w:t>
      </w:r>
      <w:r w:rsidR="002A7B5B">
        <w:rPr>
          <w:rFonts w:ascii="Times New Roman" w:hAnsi="Times New Roman"/>
          <w:sz w:val="28"/>
          <w:szCs w:val="28"/>
        </w:rPr>
        <w:t>«</w:t>
      </w:r>
      <w:r w:rsidR="002A7B5B" w:rsidRPr="003374D0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Удмуртской Республики   от </w:t>
      </w:r>
      <w:r w:rsidR="002A7B5B" w:rsidRPr="003374D0">
        <w:rPr>
          <w:rFonts w:ascii="Times New Roman" w:hAnsi="Times New Roman" w:cs="Times New Roman"/>
          <w:sz w:val="28"/>
          <w:szCs w:val="28"/>
        </w:rPr>
        <w:t>6 июля 2015  года  №  326 «Об утверждении государственной программы Удмуртской Республики  «Культура Удмуртии»</w:t>
      </w:r>
      <w:r w:rsidR="002A7B5B">
        <w:rPr>
          <w:rFonts w:ascii="Times New Roman" w:hAnsi="Times New Roman" w:cs="Times New Roman"/>
          <w:sz w:val="28"/>
          <w:szCs w:val="28"/>
        </w:rPr>
        <w:t>.</w:t>
      </w:r>
    </w:p>
    <w:p w:rsidR="002A7B5B" w:rsidRDefault="002A7B5B" w:rsidP="002A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Pr="002A7B5B">
        <w:rPr>
          <w:rFonts w:ascii="Times New Roman" w:hAnsi="Times New Roman" w:cs="Times New Roman"/>
          <w:sz w:val="24"/>
          <w:szCs w:val="24"/>
        </w:rPr>
        <w:t>В  целях  оценки  регулирующего  возде</w:t>
      </w:r>
      <w:r>
        <w:rPr>
          <w:rFonts w:ascii="Times New Roman" w:hAnsi="Times New Roman" w:cs="Times New Roman"/>
          <w:sz w:val="24"/>
          <w:szCs w:val="24"/>
        </w:rPr>
        <w:t>йствия  и  выявления положений,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>вводящих избыточные административные и ины</w:t>
      </w:r>
      <w:r>
        <w:rPr>
          <w:rFonts w:ascii="Times New Roman" w:hAnsi="Times New Roman" w:cs="Times New Roman"/>
          <w:sz w:val="24"/>
          <w:szCs w:val="24"/>
        </w:rPr>
        <w:t>е ограничения и обязанности для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>субъектов предпринимательской и  (или)  инвестици</w:t>
      </w:r>
      <w:r>
        <w:rPr>
          <w:rFonts w:ascii="Times New Roman" w:hAnsi="Times New Roman" w:cs="Times New Roman"/>
          <w:sz w:val="24"/>
          <w:szCs w:val="24"/>
        </w:rPr>
        <w:t>онной  деятельности, или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 xml:space="preserve">способствующих  их   введению,  а   также </w:t>
      </w:r>
      <w:r>
        <w:rPr>
          <w:rFonts w:ascii="Times New Roman" w:hAnsi="Times New Roman" w:cs="Times New Roman"/>
          <w:sz w:val="24"/>
          <w:szCs w:val="24"/>
        </w:rPr>
        <w:t xml:space="preserve">   положений,    способствующих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>возникновению  необоснованных  расходов  с</w:t>
      </w:r>
      <w:r>
        <w:rPr>
          <w:rFonts w:ascii="Times New Roman" w:hAnsi="Times New Roman" w:cs="Times New Roman"/>
          <w:sz w:val="24"/>
          <w:szCs w:val="24"/>
        </w:rPr>
        <w:t>убъектов  предпринимательской и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>(или) инвестиционной деятельности  и  бюдж</w:t>
      </w:r>
      <w:r>
        <w:rPr>
          <w:rFonts w:ascii="Times New Roman" w:hAnsi="Times New Roman" w:cs="Times New Roman"/>
          <w:sz w:val="24"/>
          <w:szCs w:val="24"/>
        </w:rPr>
        <w:t>етов  всех   уровней  бюджетной</w:t>
      </w:r>
      <w:r w:rsidR="00144DE8">
        <w:rPr>
          <w:rFonts w:ascii="Times New Roman" w:hAnsi="Times New Roman" w:cs="Times New Roman"/>
          <w:sz w:val="24"/>
          <w:szCs w:val="24"/>
        </w:rPr>
        <w:t xml:space="preserve"> </w:t>
      </w:r>
      <w:r w:rsidRPr="002A7B5B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 xml:space="preserve">темы  Российской   Федерации Министерство культуры и туризма Удмуртской Республики </w:t>
      </w:r>
      <w:r w:rsidR="00144D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A7B5B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2A7B5B">
        <w:rPr>
          <w:rFonts w:ascii="Times New Roman" w:hAnsi="Times New Roman" w:cs="Times New Roman"/>
          <w:sz w:val="24"/>
          <w:szCs w:val="24"/>
        </w:rPr>
        <w:t xml:space="preserve"> Порядка</w:t>
      </w:r>
      <w:proofErr w:type="gramEnd"/>
      <w:r w:rsidRPr="002A7B5B">
        <w:rPr>
          <w:rFonts w:ascii="Times New Roman" w:hAnsi="Times New Roman" w:cs="Times New Roman"/>
          <w:sz w:val="24"/>
          <w:szCs w:val="24"/>
        </w:rPr>
        <w:t xml:space="preserve"> проведения процедуры оценки регулирующего воздействия в Удмуртской  Республике, утвержденного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  Правительства </w:t>
      </w:r>
      <w:r w:rsidRPr="002A7B5B">
        <w:rPr>
          <w:rFonts w:ascii="Times New Roman" w:hAnsi="Times New Roman" w:cs="Times New Roman"/>
          <w:sz w:val="24"/>
          <w:szCs w:val="24"/>
        </w:rPr>
        <w:t>Удмуртской Респу</w:t>
      </w:r>
      <w:r w:rsidR="00144DE8">
        <w:rPr>
          <w:rFonts w:ascii="Times New Roman" w:hAnsi="Times New Roman" w:cs="Times New Roman"/>
          <w:sz w:val="24"/>
          <w:szCs w:val="24"/>
        </w:rPr>
        <w:t>блики от 3 декабря 2012  года  №</w:t>
      </w:r>
      <w:r w:rsidRPr="002A7B5B">
        <w:rPr>
          <w:rFonts w:ascii="Times New Roman" w:hAnsi="Times New Roman" w:cs="Times New Roman"/>
          <w:sz w:val="24"/>
          <w:szCs w:val="24"/>
        </w:rPr>
        <w:t xml:space="preserve"> 526,  проводит публичные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B5B">
        <w:rPr>
          <w:rFonts w:ascii="Times New Roman" w:hAnsi="Times New Roman" w:cs="Times New Roman"/>
          <w:sz w:val="24"/>
          <w:szCs w:val="24"/>
        </w:rPr>
        <w:t>консультации.  В рамках указанных консульт</w:t>
      </w:r>
      <w:r>
        <w:rPr>
          <w:rFonts w:ascii="Times New Roman" w:hAnsi="Times New Roman" w:cs="Times New Roman"/>
          <w:sz w:val="24"/>
          <w:szCs w:val="24"/>
        </w:rPr>
        <w:t>аций все  заинтересованные лица м</w:t>
      </w:r>
      <w:r w:rsidRPr="002A7B5B">
        <w:rPr>
          <w:rFonts w:ascii="Times New Roman" w:hAnsi="Times New Roman" w:cs="Times New Roman"/>
          <w:sz w:val="24"/>
          <w:szCs w:val="24"/>
        </w:rPr>
        <w:t>огут нап</w:t>
      </w:r>
      <w:r>
        <w:rPr>
          <w:rFonts w:ascii="Times New Roman" w:hAnsi="Times New Roman" w:cs="Times New Roman"/>
          <w:sz w:val="24"/>
          <w:szCs w:val="24"/>
        </w:rPr>
        <w:t>равить свои предложения и замечания по данному проекту.</w:t>
      </w:r>
    </w:p>
    <w:p w:rsidR="002A7B5B" w:rsidRDefault="002A7B5B" w:rsidP="002A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4DE8" w:rsidRDefault="002A7B5B" w:rsidP="002A7B5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A7B5B">
        <w:rPr>
          <w:rFonts w:ascii="Times New Roman" w:hAnsi="Times New Roman" w:cs="Times New Roman"/>
          <w:sz w:val="24"/>
          <w:szCs w:val="24"/>
        </w:rPr>
        <w:lastRenderedPageBreak/>
        <w:t xml:space="preserve">    ПЕРЕЧЕНЬ ВОПРОСОВ В РАМКАХ ПРОВЕДЕНИЯ</w:t>
      </w:r>
      <w:r w:rsidR="00144DE8">
        <w:rPr>
          <w:rFonts w:ascii="Times New Roman" w:hAnsi="Times New Roman" w:cs="Times New Roman"/>
          <w:sz w:val="24"/>
          <w:szCs w:val="24"/>
        </w:rPr>
        <w:t xml:space="preserve"> ПУБЛИЧНЫХ КОНСУЛЬТАЦИЙ </w:t>
      </w:r>
    </w:p>
    <w:p w:rsidR="002A7B5B" w:rsidRPr="003374D0" w:rsidRDefault="00144DE8" w:rsidP="002A7B5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44D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7B5B" w:rsidRPr="003374D0">
        <w:rPr>
          <w:rFonts w:ascii="Times New Roman" w:hAnsi="Times New Roman" w:cs="Times New Roman"/>
          <w:sz w:val="28"/>
          <w:szCs w:val="28"/>
        </w:rPr>
        <w:t>проект</w:t>
      </w:r>
      <w:r w:rsidR="002A7B5B">
        <w:rPr>
          <w:rFonts w:ascii="Times New Roman" w:hAnsi="Times New Roman" w:cs="Times New Roman"/>
          <w:sz w:val="28"/>
          <w:szCs w:val="28"/>
        </w:rPr>
        <w:t>у</w:t>
      </w:r>
      <w:r w:rsidR="002A7B5B" w:rsidRPr="003374D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Удмуртской Республики </w:t>
      </w:r>
      <w:r w:rsidR="002A7B5B">
        <w:rPr>
          <w:rFonts w:ascii="Times New Roman" w:hAnsi="Times New Roman"/>
          <w:sz w:val="28"/>
          <w:szCs w:val="28"/>
        </w:rPr>
        <w:t>«</w:t>
      </w:r>
      <w:r w:rsidR="002A7B5B" w:rsidRPr="003374D0">
        <w:rPr>
          <w:rFonts w:ascii="Times New Roman" w:hAnsi="Times New Roman"/>
          <w:sz w:val="28"/>
          <w:szCs w:val="28"/>
        </w:rPr>
        <w:t xml:space="preserve">О внесении изменения в постановление Правительства Удмуртской Республики   от </w:t>
      </w:r>
      <w:r w:rsidR="002A7B5B" w:rsidRPr="003374D0">
        <w:rPr>
          <w:rFonts w:ascii="Times New Roman" w:hAnsi="Times New Roman" w:cs="Times New Roman"/>
          <w:sz w:val="28"/>
          <w:szCs w:val="28"/>
        </w:rPr>
        <w:t>6 июля 2015  года  №  326 «Об утверждении государственной программы Удмуртской Республики  «Культура Удмуртии»</w:t>
      </w:r>
    </w:p>
    <w:p w:rsidR="002A7B5B" w:rsidRDefault="002A7B5B" w:rsidP="002A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5B" w:rsidRPr="002A7B5B" w:rsidRDefault="002A7B5B" w:rsidP="002A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5B" w:rsidRPr="002A7B5B" w:rsidRDefault="002A7B5B" w:rsidP="002A7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B5B">
        <w:rPr>
          <w:rFonts w:ascii="Times New Roman" w:hAnsi="Times New Roman" w:cs="Times New Roman"/>
          <w:sz w:val="24"/>
          <w:szCs w:val="24"/>
        </w:rPr>
        <w:t xml:space="preserve">    Пожалуйста, заполните и направьте  данную форму 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на адрес </w:t>
      </w:r>
      <w:r w:rsidRPr="002A7B5B">
        <w:rPr>
          <w:rFonts w:ascii="Times New Roman" w:hAnsi="Times New Roman" w:cs="Times New Roman"/>
          <w:sz w:val="24"/>
          <w:szCs w:val="24"/>
        </w:rPr>
        <w:t xml:space="preserve"> электронной  почты   отве</w:t>
      </w:r>
      <w:r>
        <w:rPr>
          <w:rFonts w:ascii="Times New Roman" w:hAnsi="Times New Roman" w:cs="Times New Roman"/>
          <w:sz w:val="24"/>
          <w:szCs w:val="24"/>
        </w:rPr>
        <w:t>тствен</w:t>
      </w:r>
      <w:r w:rsidR="00524B9E">
        <w:rPr>
          <w:rFonts w:ascii="Times New Roman" w:hAnsi="Times New Roman" w:cs="Times New Roman"/>
          <w:sz w:val="24"/>
          <w:szCs w:val="24"/>
        </w:rPr>
        <w:t xml:space="preserve">ного сотрудника не  позднее  5 ноября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2A7B5B">
        <w:rPr>
          <w:rFonts w:ascii="Times New Roman" w:hAnsi="Times New Roman" w:cs="Times New Roman"/>
          <w:sz w:val="24"/>
          <w:szCs w:val="24"/>
        </w:rPr>
        <w:t xml:space="preserve"> года.  Раз</w:t>
      </w:r>
      <w:r>
        <w:rPr>
          <w:rFonts w:ascii="Times New Roman" w:hAnsi="Times New Roman" w:cs="Times New Roman"/>
          <w:sz w:val="24"/>
          <w:szCs w:val="24"/>
        </w:rPr>
        <w:t xml:space="preserve">работчик  проекта  нормативного </w:t>
      </w:r>
      <w:r w:rsidRPr="002A7B5B">
        <w:rPr>
          <w:rFonts w:ascii="Times New Roman" w:hAnsi="Times New Roman" w:cs="Times New Roman"/>
          <w:sz w:val="24"/>
          <w:szCs w:val="24"/>
        </w:rPr>
        <w:t xml:space="preserve">правового  акта  Удмуртской   Республики  </w:t>
      </w:r>
      <w:r>
        <w:rPr>
          <w:rFonts w:ascii="Times New Roman" w:hAnsi="Times New Roman" w:cs="Times New Roman"/>
          <w:sz w:val="24"/>
          <w:szCs w:val="24"/>
        </w:rPr>
        <w:t xml:space="preserve"> не  будет   иметь  возможности </w:t>
      </w:r>
      <w:r w:rsidRPr="002A7B5B">
        <w:rPr>
          <w:rFonts w:ascii="Times New Roman" w:hAnsi="Times New Roman" w:cs="Times New Roman"/>
          <w:sz w:val="24"/>
          <w:szCs w:val="24"/>
        </w:rPr>
        <w:t xml:space="preserve">проанализировать   позиции,  направленные </w:t>
      </w:r>
      <w:r>
        <w:rPr>
          <w:rFonts w:ascii="Times New Roman" w:hAnsi="Times New Roman" w:cs="Times New Roman"/>
          <w:sz w:val="24"/>
          <w:szCs w:val="24"/>
        </w:rPr>
        <w:t xml:space="preserve"> ему  после  указанного  срока, </w:t>
      </w:r>
      <w:r w:rsidRPr="002A7B5B">
        <w:rPr>
          <w:rFonts w:ascii="Times New Roman" w:hAnsi="Times New Roman" w:cs="Times New Roman"/>
          <w:sz w:val="24"/>
          <w:szCs w:val="24"/>
        </w:rPr>
        <w:t xml:space="preserve">а также направленные не в соответствии с настоящей формой.           </w:t>
      </w:r>
    </w:p>
    <w:p w:rsidR="002A7B5B" w:rsidRPr="002A7B5B" w:rsidRDefault="002A7B5B" w:rsidP="002A7B5B">
      <w:pPr>
        <w:jc w:val="both"/>
        <w:rPr>
          <w:sz w:val="24"/>
          <w:szCs w:val="24"/>
        </w:rPr>
      </w:pPr>
    </w:p>
    <w:p w:rsidR="002A7B5B" w:rsidRPr="002A7B5B" w:rsidRDefault="002A7B5B" w:rsidP="003374D0">
      <w:pPr>
        <w:jc w:val="center"/>
        <w:rPr>
          <w:sz w:val="24"/>
          <w:szCs w:val="24"/>
        </w:rPr>
      </w:pPr>
    </w:p>
    <w:p w:rsidR="003374D0" w:rsidRDefault="003374D0" w:rsidP="003374D0">
      <w:pPr>
        <w:jc w:val="center"/>
      </w:pPr>
      <w:r>
        <w:t>Контактная информация</w:t>
      </w:r>
    </w:p>
    <w:p w:rsidR="003374D0" w:rsidRDefault="003374D0" w:rsidP="003374D0">
      <w:pPr>
        <w:jc w:val="center"/>
      </w:pPr>
    </w:p>
    <w:p w:rsidR="003374D0" w:rsidRDefault="003374D0" w:rsidP="003374D0">
      <w:pPr>
        <w:jc w:val="both"/>
      </w:pPr>
      <w:r>
        <w:t>По Вашему желанию укажите:</w:t>
      </w:r>
    </w:p>
    <w:p w:rsidR="003374D0" w:rsidRDefault="003374D0" w:rsidP="003374D0">
      <w:pPr>
        <w:jc w:val="both"/>
      </w:pPr>
      <w:r>
        <w:t>Название организации_______________________________________________</w:t>
      </w:r>
    </w:p>
    <w:p w:rsidR="003374D0" w:rsidRDefault="003374D0" w:rsidP="003374D0">
      <w:pPr>
        <w:jc w:val="both"/>
      </w:pPr>
      <w:r>
        <w:t>Сферу деятельности организации _____________________________________</w:t>
      </w:r>
    </w:p>
    <w:p w:rsidR="003374D0" w:rsidRDefault="003374D0" w:rsidP="003374D0">
      <w:pPr>
        <w:jc w:val="both"/>
      </w:pPr>
      <w:r>
        <w:t>Ф.И.О. контактного лица_____________________________________________</w:t>
      </w:r>
    </w:p>
    <w:p w:rsidR="003374D0" w:rsidRDefault="003374D0" w:rsidP="003374D0">
      <w:pPr>
        <w:jc w:val="both"/>
      </w:pPr>
      <w:r>
        <w:t>Номер контактного телефона______________________</w:t>
      </w:r>
    </w:p>
    <w:p w:rsidR="003374D0" w:rsidRDefault="003374D0" w:rsidP="003374D0">
      <w:pPr>
        <w:jc w:val="both"/>
      </w:pPr>
      <w:r>
        <w:t>Адрес электронной почты__________________</w:t>
      </w:r>
    </w:p>
    <w:p w:rsidR="00144DE8" w:rsidRDefault="003374D0" w:rsidP="003374D0">
      <w:pPr>
        <w:jc w:val="both"/>
      </w:pPr>
      <w:r>
        <w:tab/>
      </w:r>
    </w:p>
    <w:p w:rsidR="003374D0" w:rsidRDefault="003374D0" w:rsidP="00144DE8">
      <w:pPr>
        <w:ind w:firstLine="708"/>
        <w:jc w:val="both"/>
      </w:pPr>
      <w:r>
        <w:t>1. На  решение  какой  проблемы,  на  ваш  взгляд,   направлено предлагаемое государственное регулирование? Актуальна ли данная проблема сегодня?</w:t>
      </w:r>
    </w:p>
    <w:p w:rsidR="003374D0" w:rsidRDefault="003374D0" w:rsidP="003374D0">
      <w:pPr>
        <w:jc w:val="center"/>
      </w:pPr>
      <w:r>
        <w:tab/>
      </w:r>
    </w:p>
    <w:p w:rsidR="003374D0" w:rsidRDefault="003374D0" w:rsidP="003374D0">
      <w:pPr>
        <w:jc w:val="both"/>
      </w:pPr>
      <w:r>
        <w:tab/>
        <w:t>2. Насколько цели предлагаемого государственного регулирования соотносятся с проблемой, на решение которой они направлены? Достигнет ли, на ваш взгляд, предлагаемое государственное регулирование тех целей, на которые оно направлено?</w:t>
      </w:r>
    </w:p>
    <w:p w:rsidR="003374D0" w:rsidRDefault="003374D0" w:rsidP="003374D0">
      <w:pPr>
        <w:jc w:val="both"/>
      </w:pPr>
    </w:p>
    <w:p w:rsidR="002A7B5B" w:rsidRDefault="003374D0" w:rsidP="003374D0">
      <w:pPr>
        <w:jc w:val="both"/>
      </w:pPr>
      <w:r>
        <w:tab/>
      </w:r>
      <w:r w:rsidR="00144DE8">
        <w:t xml:space="preserve">3. Существуют ли в предлагаемом проекте постановления Правительства Удмуртской Республики </w:t>
      </w:r>
      <w:r>
        <w:t xml:space="preserve"> положения, которые необоснованно затрудняют  деятельность</w:t>
      </w:r>
      <w:r w:rsidR="002A7B5B">
        <w:t xml:space="preserve"> субъектов предпринимательской и инвестиционной деятельности</w:t>
      </w:r>
      <w:r w:rsidR="002A7B5B" w:rsidRPr="002A7B5B">
        <w:t>?</w:t>
      </w:r>
    </w:p>
    <w:p w:rsidR="003374D0" w:rsidRDefault="003374D0" w:rsidP="003374D0">
      <w:pPr>
        <w:jc w:val="both"/>
      </w:pPr>
      <w:r>
        <w:tab/>
      </w:r>
    </w:p>
    <w:p w:rsidR="003374D0" w:rsidRDefault="003374D0" w:rsidP="00524B9E">
      <w:pPr>
        <w:jc w:val="both"/>
      </w:pPr>
      <w:r>
        <w:tab/>
        <w:t xml:space="preserve">4. Иные предложения и замечания по проекту  </w:t>
      </w:r>
      <w:r w:rsidR="00524B9E">
        <w:t>постановления Правительства Удмуртской Республики</w:t>
      </w:r>
      <w:bookmarkStart w:id="0" w:name="_GoBack"/>
      <w:bookmarkEnd w:id="0"/>
    </w:p>
    <w:p w:rsidR="003374D0" w:rsidRDefault="003374D0" w:rsidP="003374D0"/>
    <w:p w:rsidR="003374D0" w:rsidRDefault="003374D0" w:rsidP="003374D0">
      <w:pPr>
        <w:jc w:val="both"/>
      </w:pPr>
    </w:p>
    <w:p w:rsidR="003374D0" w:rsidRPr="000A27AD" w:rsidRDefault="003374D0" w:rsidP="003374D0"/>
    <w:p w:rsidR="00292F65" w:rsidRDefault="00292F65"/>
    <w:sectPr w:rsidR="00292F65" w:rsidSect="00144DE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62D"/>
    <w:multiLevelType w:val="hybridMultilevel"/>
    <w:tmpl w:val="B2A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E"/>
    <w:rsid w:val="000B20E3"/>
    <w:rsid w:val="00144DE8"/>
    <w:rsid w:val="00292F65"/>
    <w:rsid w:val="002A7B5B"/>
    <w:rsid w:val="003374D0"/>
    <w:rsid w:val="00524B9E"/>
    <w:rsid w:val="00764593"/>
    <w:rsid w:val="0076545E"/>
    <w:rsid w:val="00862DFA"/>
    <w:rsid w:val="009A0481"/>
    <w:rsid w:val="00A819F6"/>
    <w:rsid w:val="00AD0FE8"/>
    <w:rsid w:val="00E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2DFA"/>
    <w:pPr>
      <w:keepNext/>
      <w:tabs>
        <w:tab w:val="num" w:pos="432"/>
      </w:tabs>
      <w:suppressAutoHyphens/>
      <w:ind w:left="432" w:hanging="432"/>
      <w:jc w:val="right"/>
      <w:outlineLvl w:val="0"/>
    </w:pPr>
    <w:rPr>
      <w:b/>
      <w:w w:val="105"/>
      <w:kern w:val="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B20E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2DFA"/>
    <w:rPr>
      <w:rFonts w:ascii="Times New Roman" w:eastAsia="Times New Roman" w:hAnsi="Times New Roman" w:cs="Times New Roman"/>
      <w:b/>
      <w:w w:val="105"/>
      <w:szCs w:val="20"/>
      <w:lang w:eastAsia="ar-SA"/>
    </w:rPr>
  </w:style>
  <w:style w:type="character" w:styleId="a3">
    <w:name w:val="Hyperlink"/>
    <w:basedOn w:val="a0"/>
    <w:semiHidden/>
    <w:unhideWhenUsed/>
    <w:rsid w:val="003374D0"/>
    <w:rPr>
      <w:color w:val="0000FF"/>
      <w:u w:val="single"/>
    </w:rPr>
  </w:style>
  <w:style w:type="paragraph" w:customStyle="1" w:styleId="ConsPlusNonformat">
    <w:name w:val="ConsPlusNonformat"/>
    <w:uiPriority w:val="99"/>
    <w:rsid w:val="002A7B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2DFA"/>
    <w:pPr>
      <w:keepNext/>
      <w:tabs>
        <w:tab w:val="num" w:pos="432"/>
      </w:tabs>
      <w:suppressAutoHyphens/>
      <w:ind w:left="432" w:hanging="432"/>
      <w:jc w:val="right"/>
      <w:outlineLvl w:val="0"/>
    </w:pPr>
    <w:rPr>
      <w:b/>
      <w:w w:val="105"/>
      <w:kern w:val="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B20E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2DFA"/>
    <w:rPr>
      <w:rFonts w:ascii="Times New Roman" w:eastAsia="Times New Roman" w:hAnsi="Times New Roman" w:cs="Times New Roman"/>
      <w:b/>
      <w:w w:val="105"/>
      <w:szCs w:val="20"/>
      <w:lang w:eastAsia="ar-SA"/>
    </w:rPr>
  </w:style>
  <w:style w:type="character" w:styleId="a3">
    <w:name w:val="Hyperlink"/>
    <w:basedOn w:val="a0"/>
    <w:semiHidden/>
    <w:unhideWhenUsed/>
    <w:rsid w:val="003374D0"/>
    <w:rPr>
      <w:color w:val="0000FF"/>
      <w:u w:val="single"/>
    </w:rPr>
  </w:style>
  <w:style w:type="paragraph" w:customStyle="1" w:styleId="ConsPlusNonformat">
    <w:name w:val="ConsPlusNonformat"/>
    <w:uiPriority w:val="99"/>
    <w:rsid w:val="002A7B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790181A859DFD13ABE97D0F1D92FEEC955E0E6C46DF2288BBBFC8DF3634C3DBABE07A5424D85CFB90099VBZ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@mkpi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2015-09-18T08:06:00Z</cp:lastPrinted>
  <dcterms:created xsi:type="dcterms:W3CDTF">2015-10-21T11:41:00Z</dcterms:created>
  <dcterms:modified xsi:type="dcterms:W3CDTF">2015-10-22T10:55:00Z</dcterms:modified>
</cp:coreProperties>
</file>