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D6" w:rsidRPr="008158FB" w:rsidRDefault="00455FD6" w:rsidP="00455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8FB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455FD6" w:rsidRPr="006C761B" w:rsidRDefault="00455FD6" w:rsidP="00455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 xml:space="preserve"> зас</w:t>
      </w:r>
      <w:r w:rsidR="008158FB">
        <w:rPr>
          <w:rFonts w:ascii="Times New Roman" w:hAnsi="Times New Roman" w:cs="Times New Roman"/>
          <w:sz w:val="28"/>
          <w:szCs w:val="28"/>
        </w:rPr>
        <w:t>едания О</w:t>
      </w:r>
      <w:r w:rsidRPr="006C761B">
        <w:rPr>
          <w:rFonts w:ascii="Times New Roman" w:hAnsi="Times New Roman" w:cs="Times New Roman"/>
          <w:sz w:val="28"/>
          <w:szCs w:val="28"/>
        </w:rPr>
        <w:t>бщественного совета при Министерстве культуры и туризма</w:t>
      </w:r>
    </w:p>
    <w:p w:rsidR="00455FD6" w:rsidRPr="006C761B" w:rsidRDefault="00455FD6" w:rsidP="00455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</w:p>
    <w:p w:rsidR="00455FD6" w:rsidRPr="006C761B" w:rsidRDefault="00455FD6" w:rsidP="00455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FD6" w:rsidRPr="006C761B" w:rsidRDefault="00455FD6" w:rsidP="00455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FD6" w:rsidRPr="006C761B" w:rsidRDefault="00FF04BE" w:rsidP="00455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>20 марта 2016</w:t>
      </w:r>
      <w:r w:rsidR="00455FD6" w:rsidRPr="006C761B">
        <w:rPr>
          <w:rFonts w:ascii="Times New Roman" w:hAnsi="Times New Roman" w:cs="Times New Roman"/>
          <w:sz w:val="28"/>
          <w:szCs w:val="28"/>
        </w:rPr>
        <w:t xml:space="preserve"> г. </w:t>
      </w:r>
      <w:r w:rsidR="00455FD6" w:rsidRPr="006C761B">
        <w:rPr>
          <w:rFonts w:ascii="Times New Roman" w:hAnsi="Times New Roman" w:cs="Times New Roman"/>
          <w:sz w:val="28"/>
          <w:szCs w:val="28"/>
        </w:rPr>
        <w:tab/>
      </w:r>
      <w:r w:rsidR="00455FD6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411C6D" w:rsidRPr="006C761B">
        <w:rPr>
          <w:rFonts w:ascii="Times New Roman" w:hAnsi="Times New Roman" w:cs="Times New Roman"/>
          <w:sz w:val="28"/>
          <w:szCs w:val="28"/>
        </w:rPr>
        <w:tab/>
      </w:r>
      <w:r w:rsidR="000177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1C6D" w:rsidRPr="006C761B">
        <w:rPr>
          <w:rFonts w:ascii="Times New Roman" w:hAnsi="Times New Roman" w:cs="Times New Roman"/>
          <w:sz w:val="28"/>
          <w:szCs w:val="28"/>
        </w:rPr>
        <w:t>г. Ижевск</w:t>
      </w:r>
      <w:r w:rsidR="00C967EE">
        <w:rPr>
          <w:rFonts w:ascii="Times New Roman" w:hAnsi="Times New Roman" w:cs="Times New Roman"/>
          <w:sz w:val="28"/>
          <w:szCs w:val="28"/>
        </w:rPr>
        <w:tab/>
      </w:r>
      <w:r w:rsidR="00C967EE">
        <w:rPr>
          <w:rFonts w:ascii="Times New Roman" w:hAnsi="Times New Roman" w:cs="Times New Roman"/>
          <w:sz w:val="28"/>
          <w:szCs w:val="28"/>
        </w:rPr>
        <w:tab/>
      </w:r>
      <w:r w:rsidR="00C967EE">
        <w:rPr>
          <w:rFonts w:ascii="Times New Roman" w:hAnsi="Times New Roman" w:cs="Times New Roman"/>
          <w:sz w:val="28"/>
          <w:szCs w:val="28"/>
        </w:rPr>
        <w:tab/>
      </w:r>
      <w:r w:rsidR="00C967EE">
        <w:rPr>
          <w:rFonts w:ascii="Times New Roman" w:hAnsi="Times New Roman" w:cs="Times New Roman"/>
          <w:sz w:val="28"/>
          <w:szCs w:val="28"/>
        </w:rPr>
        <w:tab/>
      </w:r>
      <w:r w:rsidR="00C967EE">
        <w:rPr>
          <w:rFonts w:ascii="Times New Roman" w:hAnsi="Times New Roman" w:cs="Times New Roman"/>
          <w:sz w:val="28"/>
          <w:szCs w:val="28"/>
        </w:rPr>
        <w:tab/>
      </w:r>
    </w:p>
    <w:p w:rsidR="006C761B" w:rsidRPr="006C761B" w:rsidRDefault="009D239A" w:rsidP="006C76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61B">
        <w:rPr>
          <w:rFonts w:ascii="Times New Roman" w:hAnsi="Times New Roman" w:cs="Times New Roman"/>
          <w:b/>
          <w:sz w:val="28"/>
          <w:szCs w:val="28"/>
        </w:rPr>
        <w:t>Присутствовали 6</w:t>
      </w:r>
      <w:r w:rsidR="00455FD6" w:rsidRPr="006C761B">
        <w:rPr>
          <w:rFonts w:ascii="Times New Roman" w:hAnsi="Times New Roman" w:cs="Times New Roman"/>
          <w:b/>
          <w:sz w:val="28"/>
          <w:szCs w:val="28"/>
        </w:rPr>
        <w:t xml:space="preserve"> человек:</w:t>
      </w:r>
    </w:p>
    <w:p w:rsidR="006C761B" w:rsidRPr="006C761B" w:rsidRDefault="006C761B" w:rsidP="006C7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1B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6C761B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</w:t>
      </w:r>
      <w:proofErr w:type="gramStart"/>
      <w:r w:rsidRPr="006C761B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6C761B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Совет)</w:t>
      </w:r>
    </w:p>
    <w:p w:rsidR="006C761B" w:rsidRPr="006C761B" w:rsidRDefault="006C761B" w:rsidP="006C7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отделения Общероссийской общественной организации «Союз театральных деятелей Российской Федерации» (Всероссийское театральное общество) – Союз театральных деятелей Удмуртской Республики - </w:t>
      </w:r>
      <w:proofErr w:type="spellStart"/>
      <w:r w:rsidRPr="006C761B">
        <w:rPr>
          <w:rFonts w:ascii="Times New Roman" w:eastAsia="Times New Roman" w:hAnsi="Times New Roman" w:cs="Times New Roman"/>
          <w:sz w:val="28"/>
          <w:szCs w:val="28"/>
        </w:rPr>
        <w:t>Мустаев</w:t>
      </w:r>
      <w:proofErr w:type="spellEnd"/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6C761B">
        <w:rPr>
          <w:rFonts w:ascii="Times New Roman" w:eastAsia="Times New Roman" w:hAnsi="Times New Roman" w:cs="Times New Roman"/>
          <w:sz w:val="28"/>
          <w:szCs w:val="28"/>
        </w:rPr>
        <w:t>Гаевич</w:t>
      </w:r>
      <w:proofErr w:type="spellEnd"/>
      <w:r w:rsidRPr="006C7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761B" w:rsidRPr="006C761B" w:rsidRDefault="006C761B" w:rsidP="006C7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b/>
          <w:sz w:val="28"/>
          <w:szCs w:val="28"/>
        </w:rPr>
        <w:t>Члены Совета:</w:t>
      </w:r>
    </w:p>
    <w:p w:rsidR="00283383" w:rsidRPr="006C761B" w:rsidRDefault="00283383" w:rsidP="0028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Республиканского отделения Общероссийской общественной организации «Союз писателей России» - Захаров Петр Михайлович </w:t>
      </w:r>
    </w:p>
    <w:p w:rsidR="00283383" w:rsidRPr="006C761B" w:rsidRDefault="00283383" w:rsidP="00283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отделения Всероссийской творческой общественной организации «Союз художников России» – </w:t>
      </w:r>
      <w:proofErr w:type="spellStart"/>
      <w:r w:rsidRPr="006C761B">
        <w:rPr>
          <w:rFonts w:ascii="Times New Roman" w:eastAsia="Times New Roman" w:hAnsi="Times New Roman" w:cs="Times New Roman"/>
          <w:sz w:val="28"/>
          <w:szCs w:val="28"/>
        </w:rPr>
        <w:t>Резницкий</w:t>
      </w:r>
      <w:proofErr w:type="spellEnd"/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 Константин Феликсович. </w:t>
      </w:r>
    </w:p>
    <w:p w:rsidR="00283383" w:rsidRPr="006C761B" w:rsidRDefault="00283383" w:rsidP="002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Региональной общественной организации «Союз журналистов Удмуртии» </w:t>
      </w:r>
    </w:p>
    <w:p w:rsidR="00283383" w:rsidRPr="006C761B" w:rsidRDefault="00283383" w:rsidP="002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 –  Прокошева Людмила Михайловна. </w:t>
      </w:r>
    </w:p>
    <w:p w:rsidR="00283383" w:rsidRPr="006C761B" w:rsidRDefault="00283383" w:rsidP="00283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Региональной общественной организации «Союз композиторов Удмуртской Республики» – Ходырева Марина Германовна. </w:t>
      </w:r>
    </w:p>
    <w:p w:rsidR="00283383" w:rsidRPr="004C682F" w:rsidRDefault="00283383" w:rsidP="004C6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761B">
        <w:rPr>
          <w:rFonts w:ascii="Times New Roman" w:eastAsia="Times New Roman" w:hAnsi="Times New Roman" w:cs="Times New Roman"/>
          <w:sz w:val="28"/>
          <w:szCs w:val="28"/>
        </w:rPr>
        <w:t>Председатель Региональной общественной организации «Музыкальное общество Удмуртской Республики» – Митрофанов Валерий Яковлевич.</w:t>
      </w:r>
    </w:p>
    <w:p w:rsidR="004C4636" w:rsidRDefault="006C761B" w:rsidP="004C463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  <w:r w:rsidRPr="006C761B">
        <w:rPr>
          <w:rFonts w:ascii="Times New Roman" w:hAnsi="Times New Roman" w:cs="Times New Roman"/>
          <w:sz w:val="28"/>
          <w:szCs w:val="28"/>
        </w:rPr>
        <w:t xml:space="preserve">: </w:t>
      </w:r>
      <w:r w:rsidRPr="006C761B">
        <w:rPr>
          <w:rFonts w:ascii="Times New Roman" w:hAnsi="Times New Roman" w:cs="Times New Roman"/>
          <w:sz w:val="28"/>
          <w:szCs w:val="28"/>
        </w:rPr>
        <w:tab/>
      </w:r>
    </w:p>
    <w:p w:rsidR="004C4636" w:rsidRDefault="004C4636" w:rsidP="004C463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4C4636" w:rsidRPr="004C682F" w:rsidRDefault="004C4636" w:rsidP="004C4636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>Рассмотрение результатов оценки качества услуг театрально-концертных учреждений</w:t>
      </w:r>
      <w:r w:rsidR="004E7072">
        <w:rPr>
          <w:rFonts w:ascii="Times New Roman" w:hAnsi="Times New Roman" w:cs="Times New Roman"/>
          <w:sz w:val="28"/>
          <w:szCs w:val="28"/>
        </w:rPr>
        <w:t xml:space="preserve"> за 201</w:t>
      </w:r>
      <w:r w:rsidR="004E7072" w:rsidRPr="004E707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4636" w:rsidRPr="006C761B" w:rsidRDefault="004C4636" w:rsidP="004C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6C761B">
        <w:rPr>
          <w:rFonts w:ascii="Times New Roman" w:hAnsi="Times New Roman" w:cs="Times New Roman"/>
          <w:sz w:val="28"/>
          <w:szCs w:val="28"/>
        </w:rPr>
        <w:t>:</w:t>
      </w:r>
    </w:p>
    <w:p w:rsidR="006C761B" w:rsidRPr="006C761B" w:rsidRDefault="006C761B" w:rsidP="004C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636" w:rsidRPr="004C4636" w:rsidRDefault="004C4636" w:rsidP="004C46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36">
        <w:rPr>
          <w:rFonts w:ascii="Times New Roman" w:hAnsi="Times New Roman" w:cs="Times New Roman"/>
          <w:sz w:val="28"/>
          <w:szCs w:val="28"/>
        </w:rPr>
        <w:t xml:space="preserve">Признать результаты оценки действительными. </w:t>
      </w:r>
    </w:p>
    <w:p w:rsidR="004C4636" w:rsidRPr="004C4636" w:rsidRDefault="004C4636" w:rsidP="004C463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4636">
        <w:rPr>
          <w:rFonts w:ascii="Times New Roman" w:hAnsi="Times New Roman" w:cs="Times New Roman"/>
          <w:sz w:val="28"/>
          <w:szCs w:val="28"/>
        </w:rPr>
        <w:t>Средний бал по театрально-концертным учреждениям составил 93 балла - по сплошному анкетированию потребителей услуг.</w:t>
      </w:r>
    </w:p>
    <w:p w:rsidR="009D239A" w:rsidRPr="006C761B" w:rsidRDefault="004C4636" w:rsidP="004C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761B">
        <w:rPr>
          <w:rFonts w:ascii="Times New Roman" w:hAnsi="Times New Roman" w:cs="Times New Roman"/>
          <w:sz w:val="28"/>
          <w:szCs w:val="28"/>
        </w:rPr>
        <w:t>Отметить высокое качество предоставленных услуг в театрально-концертных учреждениях.</w:t>
      </w:r>
    </w:p>
    <w:tbl>
      <w:tblPr>
        <w:tblW w:w="9431" w:type="dxa"/>
        <w:tblLook w:val="04A0" w:firstRow="1" w:lastRow="0" w:firstColumn="1" w:lastColumn="0" w:noHBand="0" w:noVBand="1"/>
      </w:tblPr>
      <w:tblGrid>
        <w:gridCol w:w="2093"/>
        <w:gridCol w:w="7338"/>
      </w:tblGrid>
      <w:tr w:rsidR="00455FD6" w:rsidRPr="006C761B" w:rsidTr="009D239A">
        <w:tc>
          <w:tcPr>
            <w:tcW w:w="2093" w:type="dxa"/>
            <w:vAlign w:val="center"/>
          </w:tcPr>
          <w:p w:rsidR="00455FD6" w:rsidRPr="006C761B" w:rsidRDefault="004C463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338" w:type="dxa"/>
            <w:vAlign w:val="center"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FD6" w:rsidRPr="006C761B" w:rsidTr="009D239A">
        <w:tc>
          <w:tcPr>
            <w:tcW w:w="2093" w:type="dxa"/>
            <w:vAlign w:val="center"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FD6" w:rsidRPr="006C761B" w:rsidTr="00455FD6">
        <w:tc>
          <w:tcPr>
            <w:tcW w:w="2093" w:type="dxa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8" w:type="dxa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FD6" w:rsidRPr="006C761B" w:rsidTr="00455FD6">
        <w:tc>
          <w:tcPr>
            <w:tcW w:w="2093" w:type="dxa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5FD6" w:rsidRPr="006C761B" w:rsidTr="00455FD6">
        <w:tc>
          <w:tcPr>
            <w:tcW w:w="2093" w:type="dxa"/>
            <w:shd w:val="clear" w:color="auto" w:fill="FFFFFF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FFFFFF"/>
            <w:vAlign w:val="center"/>
            <w:hideMark/>
          </w:tcPr>
          <w:p w:rsidR="00455FD6" w:rsidRPr="006C761B" w:rsidRDefault="00455FD6" w:rsidP="004C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33B7" w:rsidRPr="00BA4A2A" w:rsidRDefault="00BA4A2A" w:rsidP="00B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2A">
        <w:rPr>
          <w:rFonts w:ascii="Times New Roman" w:hAnsi="Times New Roman" w:cs="Times New Roman"/>
          <w:b/>
          <w:sz w:val="28"/>
          <w:szCs w:val="28"/>
        </w:rPr>
        <w:t>СВОДНЫЕ РЕЗУЛЬТАТЫ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3543"/>
        <w:gridCol w:w="2693"/>
        <w:gridCol w:w="1848"/>
        <w:gridCol w:w="2972"/>
      </w:tblGrid>
      <w:tr w:rsidR="00074B70" w:rsidRPr="006C761B" w:rsidTr="00BA187C">
        <w:trPr>
          <w:trHeight w:val="34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074B70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 xml:space="preserve">Среднее интегральное значение в баллах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</w:tr>
      <w:tr w:rsidR="00074B70" w:rsidRPr="006C761B" w:rsidTr="00BA187C">
        <w:trPr>
          <w:trHeight w:val="37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АУК «Государственный театр оперы и балета Удмуртской Республики»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Опера «Евгений Онегин»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95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Галушко Инна Леонидовна</w:t>
            </w:r>
            <w:r w:rsidRPr="006C76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АУК «Государственный национальный театр Удмуртской Республики»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«Капитанская дочка»</w:t>
            </w:r>
            <w:r w:rsidRPr="006C76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б.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Ураськин</w:t>
            </w:r>
            <w:proofErr w:type="spellEnd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Андрей Иванович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АУК УР "Государственный русский драматический театр Удмуртии"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tabs>
                <w:tab w:val="left" w:pos="119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«</w:t>
            </w:r>
            <w:proofErr w:type="spellStart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Пигмалион</w:t>
            </w:r>
            <w:proofErr w:type="spellEnd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Кудрявцева Стелла Александровна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АУК «Государственный театр кукол Удмуртской Республики»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«</w:t>
            </w:r>
            <w:proofErr w:type="gramStart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proofErr w:type="gramEnd"/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жить»</w:t>
            </w:r>
            <w:r w:rsidRPr="006C76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96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color w:val="000000"/>
                <w:sz w:val="28"/>
                <w:szCs w:val="28"/>
              </w:rPr>
              <w:t>Петров Алексей Николаевич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74B70" w:rsidRPr="006C761B" w:rsidTr="00BA187C">
        <w:trPr>
          <w:trHeight w:val="5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АУК УР "Концертное объединение "Удмуртская государственная филармония"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Филармонический концерт</w:t>
            </w:r>
            <w:r w:rsidRPr="006C7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C761B">
              <w:rPr>
                <w:rFonts w:ascii="Times New Roman" w:hAnsi="Times New Roman"/>
                <w:sz w:val="28"/>
                <w:szCs w:val="28"/>
              </w:rPr>
              <w:t>96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Фомин Алексей Юрьевич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АУК «</w:t>
            </w:r>
            <w:proofErr w:type="gramStart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Государственный</w:t>
            </w:r>
            <w:proofErr w:type="gramEnd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 xml:space="preserve"> академический ансамбль песни и танца Удмуртской Республики «</w:t>
            </w:r>
            <w:proofErr w:type="spellStart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Италмас</w:t>
            </w:r>
            <w:proofErr w:type="spellEnd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Концерт, посвященный открытию концертного сезона</w:t>
            </w:r>
            <w:r w:rsidRPr="006C76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90 б.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Фомин Алексей Юрьевич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АУК «Удмуртский государственный театр фольклорной песни  и танца «Айкай»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Концерт, посвященный открытию концертного сезона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89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Андрианова Алина Владимировна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val="en-US"/>
              </w:rPr>
            </w:pP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АУК УР «</w:t>
            </w:r>
            <w:proofErr w:type="gramStart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Государственный</w:t>
            </w:r>
            <w:proofErr w:type="gramEnd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 xml:space="preserve"> ансамбль народной песни, музыки и танца </w:t>
            </w:r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br/>
              <w:t>Удмуртской Республики «</w:t>
            </w:r>
            <w:proofErr w:type="spellStart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Танок</w:t>
            </w:r>
            <w:proofErr w:type="spellEnd"/>
            <w:r w:rsidRPr="006C761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Концерт, посвященный открытию концертного сезона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87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  <w:r w:rsidRPr="006C761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C761B">
              <w:rPr>
                <w:rFonts w:ascii="Times New Roman" w:hAnsi="Times New Roman"/>
                <w:sz w:val="28"/>
                <w:szCs w:val="28"/>
              </w:rPr>
              <w:t>Федор Иванович</w:t>
            </w:r>
          </w:p>
        </w:tc>
      </w:tr>
      <w:tr w:rsidR="00074B70" w:rsidRPr="006C761B" w:rsidTr="00BA187C">
        <w:trPr>
          <w:trHeight w:val="4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 w:cs="Times New Roman"/>
                <w:bCs/>
                <w:sz w:val="28"/>
                <w:szCs w:val="28"/>
              </w:rPr>
              <w:t>АУК УР «Государственный симфонический  оркестр Удмуртской Республики»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Концерт, посвященный открытию концертного сезона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89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Рожков Николай Тимофеевич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АУК УР «Государственный оркестр духовых инструментов </w:t>
            </w:r>
            <w:r w:rsidRPr="006C76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Удмуртской Республики»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Концерт, посвященный открытию </w:t>
            </w:r>
            <w:r w:rsidRPr="006C761B">
              <w:rPr>
                <w:rFonts w:ascii="Times New Roman" w:hAnsi="Times New Roman"/>
                <w:sz w:val="28"/>
                <w:szCs w:val="28"/>
              </w:rPr>
              <w:lastRenderedPageBreak/>
              <w:t>концертного сезона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94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Беккер Борис Владимирович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74B70" w:rsidRPr="006C761B" w:rsidTr="00BA187C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61B">
              <w:rPr>
                <w:rFonts w:ascii="Times New Roman" w:hAnsi="Times New Roman" w:cs="Times New Roman"/>
                <w:bCs/>
                <w:sz w:val="28"/>
                <w:szCs w:val="28"/>
              </w:rPr>
              <w:t>АУК «Государственный цирк Удмуртии»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для детей Удмуртии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99 б.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>Иванов Дмитрий Евгеньевич</w:t>
            </w:r>
          </w:p>
          <w:p w:rsidR="00074B70" w:rsidRPr="006C761B" w:rsidRDefault="00074B70" w:rsidP="00BA187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6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4B70" w:rsidRPr="006C761B" w:rsidRDefault="00074B70" w:rsidP="00074B70">
      <w:pPr>
        <w:rPr>
          <w:rFonts w:ascii="Times New Roman" w:hAnsi="Times New Roman" w:cs="Times New Roman"/>
          <w:sz w:val="28"/>
          <w:szCs w:val="28"/>
        </w:rPr>
      </w:pPr>
    </w:p>
    <w:p w:rsidR="00074B70" w:rsidRPr="006C761B" w:rsidRDefault="00074B70" w:rsidP="00074B70">
      <w:pPr>
        <w:rPr>
          <w:rFonts w:ascii="Times New Roman" w:hAnsi="Times New Roman" w:cs="Times New Roman"/>
          <w:sz w:val="28"/>
          <w:szCs w:val="28"/>
        </w:rPr>
      </w:pPr>
    </w:p>
    <w:p w:rsidR="00CE48F2" w:rsidRPr="006C761B" w:rsidRDefault="00CE48F2" w:rsidP="00CE48F2">
      <w:pPr>
        <w:rPr>
          <w:rFonts w:ascii="Times New Roman" w:hAnsi="Times New Roman" w:cs="Times New Roman"/>
          <w:sz w:val="28"/>
          <w:szCs w:val="28"/>
        </w:rPr>
      </w:pPr>
    </w:p>
    <w:p w:rsidR="00455FD6" w:rsidRPr="006C761B" w:rsidRDefault="00502544" w:rsidP="00455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FD6" w:rsidRPr="006C761B" w:rsidRDefault="00455FD6" w:rsidP="00455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>Пред</w:t>
      </w:r>
      <w:r w:rsidR="00502544" w:rsidRPr="006C761B">
        <w:rPr>
          <w:rFonts w:ascii="Times New Roman" w:hAnsi="Times New Roman" w:cs="Times New Roman"/>
          <w:sz w:val="28"/>
          <w:szCs w:val="28"/>
        </w:rPr>
        <w:t>седате</w:t>
      </w:r>
      <w:r w:rsidR="006C761B">
        <w:rPr>
          <w:rFonts w:ascii="Times New Roman" w:hAnsi="Times New Roman" w:cs="Times New Roman"/>
          <w:sz w:val="28"/>
          <w:szCs w:val="28"/>
        </w:rPr>
        <w:t>ль</w:t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6C761B">
        <w:rPr>
          <w:rFonts w:ascii="Times New Roman" w:hAnsi="Times New Roman" w:cs="Times New Roman"/>
          <w:sz w:val="28"/>
          <w:szCs w:val="28"/>
        </w:rPr>
        <w:tab/>
      </w:r>
      <w:r w:rsidR="00502544" w:rsidRPr="006C761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502544" w:rsidRPr="006C761B">
        <w:rPr>
          <w:rFonts w:ascii="Times New Roman" w:hAnsi="Times New Roman" w:cs="Times New Roman"/>
          <w:sz w:val="28"/>
          <w:szCs w:val="28"/>
        </w:rPr>
        <w:t>Мустаев</w:t>
      </w:r>
      <w:proofErr w:type="spellEnd"/>
    </w:p>
    <w:p w:rsidR="00455FD6" w:rsidRPr="006C761B" w:rsidRDefault="00455FD6" w:rsidP="00455F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FD6" w:rsidRPr="006C761B" w:rsidRDefault="00502544" w:rsidP="00455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61B">
        <w:rPr>
          <w:rFonts w:ascii="Times New Roman" w:hAnsi="Times New Roman" w:cs="Times New Roman"/>
          <w:sz w:val="28"/>
          <w:szCs w:val="28"/>
        </w:rPr>
        <w:t>Секретарь</w:t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</w:r>
      <w:r w:rsidRPr="006C761B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Pr="006C761B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:rsidR="00455FD6" w:rsidRPr="006C761B" w:rsidRDefault="00455FD6" w:rsidP="00455FD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C11" w:rsidRPr="006C761B" w:rsidRDefault="00B81C11">
      <w:pPr>
        <w:rPr>
          <w:rFonts w:ascii="Times New Roman" w:hAnsi="Times New Roman" w:cs="Times New Roman"/>
          <w:sz w:val="28"/>
          <w:szCs w:val="28"/>
        </w:rPr>
      </w:pPr>
    </w:p>
    <w:sectPr w:rsidR="00B81C11" w:rsidRPr="006C761B" w:rsidSect="00074B7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EB5"/>
    <w:multiLevelType w:val="hybridMultilevel"/>
    <w:tmpl w:val="8264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46A"/>
    <w:multiLevelType w:val="hybridMultilevel"/>
    <w:tmpl w:val="BB100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4596"/>
    <w:multiLevelType w:val="hybridMultilevel"/>
    <w:tmpl w:val="EF46D0B2"/>
    <w:lvl w:ilvl="0" w:tplc="B0F05A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67B04"/>
    <w:multiLevelType w:val="hybridMultilevel"/>
    <w:tmpl w:val="D8EED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D6"/>
    <w:rsid w:val="0001771F"/>
    <w:rsid w:val="000206DE"/>
    <w:rsid w:val="00074B70"/>
    <w:rsid w:val="00283383"/>
    <w:rsid w:val="00411C6D"/>
    <w:rsid w:val="00455FD6"/>
    <w:rsid w:val="004C4636"/>
    <w:rsid w:val="004C682F"/>
    <w:rsid w:val="004E7072"/>
    <w:rsid w:val="00502544"/>
    <w:rsid w:val="006C761B"/>
    <w:rsid w:val="008158FB"/>
    <w:rsid w:val="008233B7"/>
    <w:rsid w:val="008A30A0"/>
    <w:rsid w:val="009D239A"/>
    <w:rsid w:val="00B81C11"/>
    <w:rsid w:val="00BA4A2A"/>
    <w:rsid w:val="00C967EE"/>
    <w:rsid w:val="00CB738B"/>
    <w:rsid w:val="00CE48F2"/>
    <w:rsid w:val="00E143F2"/>
    <w:rsid w:val="00E26643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F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FD6"/>
    <w:pPr>
      <w:ind w:left="720"/>
      <w:contextualSpacing/>
    </w:pPr>
  </w:style>
  <w:style w:type="paragraph" w:customStyle="1" w:styleId="ConsPlusCell">
    <w:name w:val="ConsPlusCell"/>
    <w:uiPriority w:val="99"/>
    <w:rsid w:val="00455F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5FD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99"/>
    <w:qFormat/>
    <w:rsid w:val="00074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locked/>
    <w:rsid w:val="009D239A"/>
    <w:rPr>
      <w:sz w:val="26"/>
    </w:rPr>
  </w:style>
  <w:style w:type="paragraph" w:styleId="a8">
    <w:name w:val="header"/>
    <w:basedOn w:val="a"/>
    <w:link w:val="a7"/>
    <w:rsid w:val="009D239A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6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D239A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9D239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5F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5FD6"/>
    <w:pPr>
      <w:ind w:left="720"/>
      <w:contextualSpacing/>
    </w:pPr>
  </w:style>
  <w:style w:type="paragraph" w:customStyle="1" w:styleId="ConsPlusCell">
    <w:name w:val="ConsPlusCell"/>
    <w:uiPriority w:val="99"/>
    <w:rsid w:val="00455F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5FD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99"/>
    <w:qFormat/>
    <w:rsid w:val="00074B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8"/>
    <w:locked/>
    <w:rsid w:val="009D239A"/>
    <w:rPr>
      <w:sz w:val="26"/>
    </w:rPr>
  </w:style>
  <w:style w:type="paragraph" w:styleId="a8">
    <w:name w:val="header"/>
    <w:basedOn w:val="a"/>
    <w:link w:val="a7"/>
    <w:rsid w:val="009D239A"/>
    <w:pPr>
      <w:tabs>
        <w:tab w:val="center" w:pos="4153"/>
        <w:tab w:val="right" w:pos="8306"/>
      </w:tabs>
      <w:spacing w:after="0" w:line="240" w:lineRule="auto"/>
    </w:pPr>
    <w:rPr>
      <w:rFonts w:eastAsiaTheme="minorHAnsi"/>
      <w:sz w:val="26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9D239A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9D239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2016-04-22T10:39:00Z</dcterms:created>
  <dcterms:modified xsi:type="dcterms:W3CDTF">2016-04-29T05:19:00Z</dcterms:modified>
</cp:coreProperties>
</file>