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C3" w:rsidRPr="00C816F4" w:rsidRDefault="00CD6A25" w:rsidP="009877D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Добрый день, у</w:t>
      </w:r>
      <w:bookmarkStart w:id="0" w:name="_GoBack"/>
      <w:bookmarkEnd w:id="0"/>
      <w:r w:rsidR="001675C3" w:rsidRPr="00C81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важаемые коллеги!</w:t>
      </w:r>
    </w:p>
    <w:p w:rsidR="001675C3" w:rsidRPr="00C816F4" w:rsidRDefault="001675C3" w:rsidP="00C816F4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56BA3" w:rsidRPr="00656BA3" w:rsidRDefault="00656BA3" w:rsidP="00656B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BA3">
        <w:rPr>
          <w:rFonts w:ascii="Times New Roman" w:hAnsi="Times New Roman" w:cs="Times New Roman"/>
          <w:sz w:val="28"/>
          <w:szCs w:val="28"/>
        </w:rPr>
        <w:t xml:space="preserve">В республике действуют 8 </w:t>
      </w:r>
      <w:r w:rsidR="00CA65FA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656BA3">
        <w:rPr>
          <w:rFonts w:ascii="Times New Roman" w:hAnsi="Times New Roman" w:cs="Times New Roman"/>
          <w:sz w:val="28"/>
          <w:szCs w:val="28"/>
        </w:rPr>
        <w:t>театров, 42 музея, 566 культурно-досуговых учреждени</w:t>
      </w:r>
      <w:r w:rsidR="00CA65FA">
        <w:rPr>
          <w:rFonts w:ascii="Times New Roman" w:hAnsi="Times New Roman" w:cs="Times New Roman"/>
          <w:sz w:val="28"/>
          <w:szCs w:val="28"/>
        </w:rPr>
        <w:t>й</w:t>
      </w:r>
      <w:r w:rsidRPr="00656BA3">
        <w:rPr>
          <w:rFonts w:ascii="Times New Roman" w:hAnsi="Times New Roman" w:cs="Times New Roman"/>
          <w:sz w:val="28"/>
          <w:szCs w:val="28"/>
        </w:rPr>
        <w:t>, 521 библиотека</w:t>
      </w:r>
      <w:r w:rsidRPr="00F0724D">
        <w:rPr>
          <w:rFonts w:ascii="Times New Roman" w:hAnsi="Times New Roman" w:cs="Times New Roman"/>
          <w:sz w:val="28"/>
          <w:szCs w:val="28"/>
        </w:rPr>
        <w:t>, 4 концертных организации</w:t>
      </w:r>
      <w:r w:rsidR="00CA65FA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CA65F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CA65FA">
        <w:rPr>
          <w:rFonts w:ascii="Times New Roman" w:hAnsi="Times New Roman" w:cs="Times New Roman"/>
          <w:sz w:val="28"/>
          <w:szCs w:val="28"/>
        </w:rPr>
        <w:t>. Филармония)</w:t>
      </w:r>
      <w:r w:rsidRPr="00F0724D">
        <w:rPr>
          <w:rFonts w:ascii="Times New Roman" w:hAnsi="Times New Roman" w:cs="Times New Roman"/>
          <w:sz w:val="28"/>
          <w:szCs w:val="28"/>
        </w:rPr>
        <w:t xml:space="preserve">, </w:t>
      </w:r>
      <w:r w:rsidRPr="00656BA3">
        <w:rPr>
          <w:rFonts w:ascii="Times New Roman" w:hAnsi="Times New Roman" w:cs="Times New Roman"/>
          <w:sz w:val="28"/>
          <w:szCs w:val="28"/>
        </w:rPr>
        <w:t>18 муниципальных кинозалов; 53 детских школ искусств и 2 профессиональных образовательных учреждения в сфере культуры, 2 муниципальных парка, цирк.</w:t>
      </w:r>
    </w:p>
    <w:p w:rsidR="007101CB" w:rsidRPr="00284FA0" w:rsidRDefault="007101CB" w:rsidP="00710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284FA0">
        <w:rPr>
          <w:rFonts w:ascii="Times New Roman" w:hAnsi="Times New Roman" w:cs="Times New Roman"/>
          <w:sz w:val="28"/>
          <w:szCs w:val="28"/>
        </w:rPr>
        <w:t xml:space="preserve">татная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284FA0">
        <w:rPr>
          <w:rFonts w:ascii="Times New Roman" w:hAnsi="Times New Roman" w:cs="Times New Roman"/>
          <w:sz w:val="28"/>
          <w:szCs w:val="28"/>
        </w:rPr>
        <w:t>учреждений культуры и образовательных организаций составляет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A0">
        <w:rPr>
          <w:rFonts w:ascii="Times New Roman" w:hAnsi="Times New Roman" w:cs="Times New Roman"/>
          <w:sz w:val="28"/>
          <w:szCs w:val="28"/>
        </w:rPr>
        <w:t xml:space="preserve">756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284F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A0">
        <w:rPr>
          <w:rFonts w:ascii="Times New Roman" w:hAnsi="Times New Roman" w:cs="Times New Roman"/>
          <w:sz w:val="28"/>
          <w:szCs w:val="28"/>
        </w:rPr>
        <w:t>Из них:</w:t>
      </w:r>
    </w:p>
    <w:p w:rsidR="007101CB" w:rsidRPr="00284FA0" w:rsidRDefault="007101CB" w:rsidP="00710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FA0">
        <w:rPr>
          <w:rFonts w:ascii="Times New Roman" w:hAnsi="Times New Roman" w:cs="Times New Roman"/>
          <w:sz w:val="28"/>
          <w:szCs w:val="28"/>
        </w:rPr>
        <w:t xml:space="preserve">по отрасли культуры и образования– 9496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284FA0">
        <w:rPr>
          <w:rFonts w:ascii="Times New Roman" w:hAnsi="Times New Roman" w:cs="Times New Roman"/>
          <w:sz w:val="28"/>
          <w:szCs w:val="28"/>
        </w:rPr>
        <w:t>;</w:t>
      </w:r>
    </w:p>
    <w:p w:rsidR="007101CB" w:rsidRDefault="007101CB" w:rsidP="007101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FA0">
        <w:rPr>
          <w:rFonts w:ascii="Times New Roman" w:hAnsi="Times New Roman" w:cs="Times New Roman"/>
          <w:sz w:val="28"/>
          <w:szCs w:val="28"/>
        </w:rPr>
        <w:t>непрофильный персонал (обслуживающий персонал с учетом работников ЦКО в муниципалитетах) – 22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284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CA65FA" w:rsidRPr="00C816F4" w:rsidRDefault="00CA65FA" w:rsidP="00CA65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Средняя заработная плата работников учреждений культуры в 2023 году составила 40 229,57 руб.</w:t>
      </w:r>
    </w:p>
    <w:p w:rsidR="00CA65FA" w:rsidRPr="00082120" w:rsidRDefault="00CA65FA" w:rsidP="00CA65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82120">
        <w:rPr>
          <w:rFonts w:ascii="Times New Roman" w:hAnsi="Times New Roman" w:cs="Times New Roman"/>
          <w:sz w:val="28"/>
          <w:szCs w:val="28"/>
        </w:rPr>
        <w:t xml:space="preserve"> 01 января 2024 года увеличение на 10 % размеров окладов (должностных окладов) бюджетных, автономных и</w:t>
      </w:r>
      <w:r>
        <w:rPr>
          <w:rFonts w:ascii="Times New Roman" w:hAnsi="Times New Roman" w:cs="Times New Roman"/>
          <w:sz w:val="28"/>
          <w:szCs w:val="28"/>
        </w:rPr>
        <w:t xml:space="preserve"> казенных учреждений.</w:t>
      </w:r>
    </w:p>
    <w:p w:rsidR="007101CB" w:rsidRPr="00D35D73" w:rsidRDefault="007101CB" w:rsidP="007101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Государственная поддержка культуры в 2023 году осуществлялась за счет консолидированного бюджета, который исполнен в общей сумме 4 661,8 млн. руб., в том числе: бюджет Республики составил 1 714,7 млн. руб., бюджет МО – 2 947,1 млн. руб. Подведомственными учреждениями привлечено более 512,6 млн. руб.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129A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 </w:t>
      </w:r>
      <w:r w:rsidR="00D35D73" w:rsidRPr="00D35D73">
        <w:rPr>
          <w:rFonts w:ascii="Times New Roman" w:eastAsia="Times New Roman" w:hAnsi="Times New Roman" w:cs="Times New Roman"/>
          <w:sz w:val="28"/>
          <w:szCs w:val="28"/>
          <w:lang w:bidi="ru-RU"/>
        </w:rPr>
        <w:t>более 620, 0 млн. рублей</w:t>
      </w:r>
      <w:r w:rsidR="002129AC" w:rsidRPr="00D35D7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муниципальными учреждениями.</w:t>
      </w:r>
      <w:proofErr w:type="gramEnd"/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Общий объем средств, направленных на развитие отрасли в 2023 году за счет средств федерального бюджета – 303,2 млн</w:t>
      </w:r>
      <w:r w:rsidR="00F3457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рублей. На эти средства: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открыты 4 модельные библиотеки в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Ярском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</w:t>
      </w:r>
      <w:r w:rsidR="0025778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опургинском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Игринском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районах и в г. Ижевске;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создан виртуальный концертный зал в Культурном центре «СВЕТ» г. Можги и выставочный проект - мультимедиа–гид с технологией дополненной реальности на базе платформы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ru-RU"/>
        </w:rPr>
        <w:t>ARTEFAKT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1E65B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музее-заповеднике «Иднакар»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2129AC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получили современное оборудование Национальный музей Удмуртии им. К. Герда,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Сарапульский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историко-архитектурный и художественный музей-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заповедник,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Глазовский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краеведческий музей,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Алнашский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историко-литературный музей и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Увинский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историко-художественный музей,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модернизировано сценическое оборудование Государственного театра оперы и балета и Национального театра.   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проведена масштабная реконструкция здания Детской художественной школы имени А.К. Леонтьева города Можги;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продолжено строительство Центра культурного развития в г. Глазове; 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рамках опережающего финансирования осуществлялось строительство сельского информационно-культурного центра </w:t>
      </w: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с.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Лынга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Якшур-Бодьнского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района</w:t>
      </w:r>
      <w:proofErr w:type="gramEnd"/>
      <w:r w:rsidR="00BB03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сегодня он откроется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21 лучший работник сельских учреждений культуры получил по 50,0 тыс. руб. в виде материального поощрения и 15 лучших сельских учреждений культуры получили по 106,7 тыс. руб. на укрепление материально-технической базы. 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Еще один важный федеральный партийный проект «Культура малой Родины». В 2023 году на него было выделено </w:t>
      </w:r>
      <w:r w:rsidR="00CA65F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более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33</w:t>
      </w:r>
      <w:r w:rsidR="00CA65F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млн. рублей, средства направлены:</w:t>
      </w:r>
    </w:p>
    <w:p w:rsidR="002D51B1" w:rsidRPr="00C816F4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создание новых постановок и техническое оснащение в Государственный театр кукол,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Глазовский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драматический театр «Парафраз» и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Сарапульский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драматический театр; </w:t>
      </w:r>
    </w:p>
    <w:p w:rsidR="002D51B1" w:rsidRDefault="002D51B1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текущий ремонт 19 и обновление материально-технической базы 11 муниципальных домов культуры.</w:t>
      </w:r>
    </w:p>
    <w:p w:rsidR="00CA65FA" w:rsidRDefault="00CA65FA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Большие средства направляются в отрасль через федеральную программу «Комплексное развитие сельских территорий», об этом сегодня еще будем говорить.</w:t>
      </w:r>
    </w:p>
    <w:p w:rsidR="00701A10" w:rsidRPr="00C816F4" w:rsidRDefault="00701A1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рамках федерального проекта «Придумано в России» открыта </w:t>
      </w:r>
      <w:r w:rsidR="007101C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первая в республике </w:t>
      </w:r>
      <w:r w:rsidRPr="00701A1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школа креативных индустрий с 3 студиями (на сумму более 44 млн. руб.): студия электронной музыки, студия звукорежиссуры, студия фото- и видеопроизводства на базе Государственного цирка Удмуртии. Число обучающихся – 60 человек.</w:t>
      </w:r>
    </w:p>
    <w:p w:rsidR="007773FC" w:rsidRPr="007773FC" w:rsidRDefault="007773FC" w:rsidP="00777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7773FC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В 2024 году на развитие инфраструктуры отрасли культуры будет направлено </w:t>
      </w:r>
      <w:r w:rsidR="00CA65FA">
        <w:rPr>
          <w:rFonts w:ascii="Times New Roman" w:eastAsia="Times New Roman" w:hAnsi="Times New Roman" w:cs="Times New Roman"/>
          <w:sz w:val="28"/>
          <w:szCs w:val="28"/>
          <w:lang w:bidi="ru-RU"/>
        </w:rPr>
        <w:t>220</w:t>
      </w:r>
      <w:r w:rsidRPr="007773F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млн. рублей, из них 183 млн. рублей из федерального бюджета.</w:t>
      </w:r>
      <w:r w:rsidR="00CA65F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Капитально отремонтируем 2 СДК и 1 ДШИ, приобретем оборудование 4 музеям, 13 </w:t>
      </w:r>
      <w:proofErr w:type="spellStart"/>
      <w:r w:rsidR="00CA65FA">
        <w:rPr>
          <w:rFonts w:ascii="Times New Roman" w:eastAsia="Times New Roman" w:hAnsi="Times New Roman" w:cs="Times New Roman"/>
          <w:sz w:val="28"/>
          <w:szCs w:val="28"/>
          <w:lang w:bidi="ru-RU"/>
        </w:rPr>
        <w:t>ДШИи</w:t>
      </w:r>
      <w:proofErr w:type="spellEnd"/>
      <w:r w:rsidR="00CA65F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Театру оперы и балета, откроем 2 модельные библиотеки, 1 виртуальный зал, еще 1 школу креативных индустрий, отремонтируем 28 СДК и 2 муниципальных театра.</w:t>
      </w:r>
    </w:p>
    <w:p w:rsidR="00727BF0" w:rsidRPr="00C816F4" w:rsidRDefault="00A47D12" w:rsidP="007773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65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Основной показатель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рамках реализации национального проекта «Культура» </w:t>
      </w:r>
      <w:r w:rsidR="00BB03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«Число посещений культурных мероприятий»</w:t>
      </w:r>
      <w:r w:rsidR="00BB037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выполнен на 103%. Данный показатель перевыполнен в 14-ти муниципальных образованиях: это традиционно все города. Из муниципальных районов в топ-5 входят: </w:t>
      </w:r>
      <w:proofErr w:type="spellStart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Игринский</w:t>
      </w:r>
      <w:proofErr w:type="spellEnd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Юкаменский</w:t>
      </w:r>
      <w:proofErr w:type="spellEnd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Глазовский</w:t>
      </w:r>
      <w:proofErr w:type="spellEnd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Якшур-Бодьинский</w:t>
      </w:r>
      <w:proofErr w:type="spellEnd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Камбарский</w:t>
      </w:r>
      <w:proofErr w:type="spellEnd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районы. Наибольший процент невыполнения 15% - в </w:t>
      </w:r>
      <w:proofErr w:type="spellStart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Каракулинском</w:t>
      </w:r>
      <w:proofErr w:type="spellEnd"/>
      <w:r w:rsidR="00727BF0"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Сарапульском районах. </w:t>
      </w:r>
    </w:p>
    <w:p w:rsidR="00CA65FA" w:rsidRDefault="00CA65FA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C816F4">
        <w:rPr>
          <w:sz w:val="28"/>
          <w:szCs w:val="28"/>
        </w:rPr>
        <w:t xml:space="preserve">Культурно-досуговыми учреждениями за 2023 год проведено 85 439 культурно-массовых мероприятий с количеством посещений свыше 8 миллионов человек. Среднее число культурно-массовых мероприятий на одно учреждение составило 150 единиц. Лидеры по общему количеству культурно-массовых мероприятий - </w:t>
      </w:r>
      <w:proofErr w:type="spellStart"/>
      <w:r w:rsidRPr="00C816F4">
        <w:rPr>
          <w:sz w:val="28"/>
          <w:szCs w:val="28"/>
        </w:rPr>
        <w:t>Увинский</w:t>
      </w:r>
      <w:proofErr w:type="spellEnd"/>
      <w:r w:rsidRPr="00C816F4">
        <w:rPr>
          <w:sz w:val="28"/>
          <w:szCs w:val="28"/>
        </w:rPr>
        <w:t xml:space="preserve">, </w:t>
      </w:r>
      <w:proofErr w:type="spellStart"/>
      <w:r w:rsidRPr="00C816F4">
        <w:rPr>
          <w:sz w:val="28"/>
          <w:szCs w:val="28"/>
        </w:rPr>
        <w:t>Воткинский</w:t>
      </w:r>
      <w:proofErr w:type="spellEnd"/>
      <w:r w:rsidRPr="00C816F4">
        <w:rPr>
          <w:sz w:val="28"/>
          <w:szCs w:val="28"/>
        </w:rPr>
        <w:t xml:space="preserve">, </w:t>
      </w:r>
      <w:proofErr w:type="spellStart"/>
      <w:r w:rsidRPr="00C816F4">
        <w:rPr>
          <w:sz w:val="28"/>
          <w:szCs w:val="28"/>
        </w:rPr>
        <w:t>Завьяловский</w:t>
      </w:r>
      <w:proofErr w:type="spellEnd"/>
      <w:r w:rsidRPr="00C816F4">
        <w:rPr>
          <w:sz w:val="28"/>
          <w:szCs w:val="28"/>
        </w:rPr>
        <w:t xml:space="preserve">, </w:t>
      </w:r>
      <w:proofErr w:type="spellStart"/>
      <w:r w:rsidRPr="00C816F4">
        <w:rPr>
          <w:sz w:val="28"/>
          <w:szCs w:val="28"/>
        </w:rPr>
        <w:t>Шарканский</w:t>
      </w:r>
      <w:proofErr w:type="spellEnd"/>
      <w:r w:rsidRPr="00C816F4">
        <w:rPr>
          <w:sz w:val="28"/>
          <w:szCs w:val="28"/>
        </w:rPr>
        <w:t xml:space="preserve">, </w:t>
      </w:r>
      <w:proofErr w:type="spellStart"/>
      <w:r w:rsidRPr="00C816F4">
        <w:rPr>
          <w:sz w:val="28"/>
          <w:szCs w:val="28"/>
        </w:rPr>
        <w:t>Игринский</w:t>
      </w:r>
      <w:proofErr w:type="spellEnd"/>
      <w:r w:rsidRPr="00C816F4">
        <w:rPr>
          <w:sz w:val="28"/>
          <w:szCs w:val="28"/>
        </w:rPr>
        <w:t xml:space="preserve"> районы. 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C816F4">
        <w:rPr>
          <w:sz w:val="28"/>
          <w:szCs w:val="28"/>
        </w:rPr>
        <w:t>Внестационарное</w:t>
      </w:r>
      <w:proofErr w:type="spellEnd"/>
      <w:r w:rsidRPr="00C816F4">
        <w:rPr>
          <w:sz w:val="28"/>
          <w:szCs w:val="28"/>
        </w:rPr>
        <w:t xml:space="preserve"> обслуживание населения осуществляли 29 специализированных транспортных средств. Об</w:t>
      </w:r>
      <w:r>
        <w:rPr>
          <w:sz w:val="28"/>
          <w:szCs w:val="28"/>
        </w:rPr>
        <w:t>щее число выездов составило 921. П</w:t>
      </w:r>
      <w:r w:rsidRPr="00C816F4">
        <w:rPr>
          <w:sz w:val="28"/>
          <w:szCs w:val="28"/>
        </w:rPr>
        <w:t>роведено 1662 мероприятия</w:t>
      </w:r>
      <w:r>
        <w:rPr>
          <w:sz w:val="28"/>
          <w:szCs w:val="28"/>
        </w:rPr>
        <w:t xml:space="preserve"> с охватом </w:t>
      </w:r>
      <w:r w:rsidRPr="00C816F4">
        <w:rPr>
          <w:sz w:val="28"/>
          <w:szCs w:val="28"/>
        </w:rPr>
        <w:t>219</w:t>
      </w:r>
      <w:r>
        <w:rPr>
          <w:sz w:val="28"/>
          <w:szCs w:val="28"/>
        </w:rPr>
        <w:t xml:space="preserve"> </w:t>
      </w:r>
      <w:r w:rsidRPr="00C816F4">
        <w:rPr>
          <w:sz w:val="28"/>
          <w:szCs w:val="28"/>
        </w:rPr>
        <w:t>464 жител</w:t>
      </w:r>
      <w:r w:rsidR="00CA65FA">
        <w:rPr>
          <w:sz w:val="28"/>
          <w:szCs w:val="28"/>
        </w:rPr>
        <w:t>я</w:t>
      </w:r>
      <w:r w:rsidRPr="00C816F4">
        <w:rPr>
          <w:sz w:val="28"/>
          <w:szCs w:val="28"/>
        </w:rPr>
        <w:t>.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C816F4">
        <w:rPr>
          <w:sz w:val="28"/>
          <w:szCs w:val="28"/>
        </w:rPr>
        <w:t>Одним из важных событий в работе автоклубов в 2023 году стал Республиканский смотр-конкурс автоклубов «</w:t>
      </w:r>
      <w:proofErr w:type="spellStart"/>
      <w:r w:rsidRPr="00C816F4">
        <w:rPr>
          <w:sz w:val="28"/>
          <w:szCs w:val="28"/>
        </w:rPr>
        <w:t>Питыран</w:t>
      </w:r>
      <w:proofErr w:type="spellEnd"/>
      <w:r w:rsidRPr="00C816F4">
        <w:rPr>
          <w:sz w:val="28"/>
          <w:szCs w:val="28"/>
        </w:rPr>
        <w:t xml:space="preserve">». По итогам конкурса выявлен лучший «клуб на колесах»– им стал автоклуб </w:t>
      </w:r>
      <w:proofErr w:type="spellStart"/>
      <w:r w:rsidRPr="00C816F4">
        <w:rPr>
          <w:sz w:val="28"/>
          <w:szCs w:val="28"/>
        </w:rPr>
        <w:t>Увинского</w:t>
      </w:r>
      <w:proofErr w:type="spellEnd"/>
      <w:r w:rsidRPr="00C816F4">
        <w:rPr>
          <w:sz w:val="28"/>
          <w:szCs w:val="28"/>
        </w:rPr>
        <w:t xml:space="preserve"> района.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C816F4">
        <w:rPr>
          <w:sz w:val="28"/>
          <w:szCs w:val="28"/>
        </w:rPr>
        <w:t>В</w:t>
      </w:r>
      <w:r w:rsidRPr="00C816F4">
        <w:rPr>
          <w:rFonts w:eastAsia="Calibri"/>
          <w:sz w:val="28"/>
          <w:szCs w:val="28"/>
        </w:rPr>
        <w:t xml:space="preserve"> республике функционируют 5 643 клубных формирований с общим числом участников 85 661 чел.</w:t>
      </w:r>
      <w:r>
        <w:rPr>
          <w:rFonts w:eastAsia="Calibri"/>
          <w:sz w:val="28"/>
          <w:szCs w:val="28"/>
        </w:rPr>
        <w:t>,</w:t>
      </w:r>
      <w:r w:rsidRPr="00C816F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C816F4">
        <w:rPr>
          <w:rFonts w:eastAsia="Calibri"/>
          <w:sz w:val="28"/>
          <w:szCs w:val="28"/>
        </w:rPr>
        <w:t>з них коллективов художественного самодеятельного творчества 3 204, коли</w:t>
      </w:r>
      <w:r>
        <w:rPr>
          <w:rFonts w:eastAsia="Calibri"/>
          <w:sz w:val="28"/>
          <w:szCs w:val="28"/>
        </w:rPr>
        <w:t>чество участников – 40 864 чел.</w:t>
      </w:r>
      <w:r w:rsidRPr="00C816F4">
        <w:rPr>
          <w:rFonts w:eastAsia="Calibri"/>
          <w:sz w:val="28"/>
          <w:szCs w:val="28"/>
        </w:rPr>
        <w:t xml:space="preserve"> 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Pr="00C816F4">
        <w:rPr>
          <w:sz w:val="28"/>
          <w:szCs w:val="28"/>
        </w:rPr>
        <w:t>действовало 274 коллектив</w:t>
      </w:r>
      <w:r>
        <w:rPr>
          <w:sz w:val="28"/>
          <w:szCs w:val="28"/>
        </w:rPr>
        <w:t>а</w:t>
      </w:r>
      <w:r w:rsidRPr="00C816F4">
        <w:rPr>
          <w:sz w:val="28"/>
          <w:szCs w:val="28"/>
        </w:rPr>
        <w:t xml:space="preserve">, имеющих звание «народный» и «образцовый» с общим количеством участников 7 963 чел. </w:t>
      </w:r>
    </w:p>
    <w:p w:rsidR="009E7177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C816F4">
        <w:rPr>
          <w:sz w:val="28"/>
          <w:szCs w:val="28"/>
        </w:rPr>
        <w:lastRenderedPageBreak/>
        <w:t>Одним из приоритетных направлений культурно-досуговых учреждений является развитие фестивального движения. В течение года проведено более 50 фестивалей и конкурсов по всем жанрам народного творчества</w:t>
      </w:r>
      <w:r>
        <w:rPr>
          <w:sz w:val="28"/>
          <w:szCs w:val="28"/>
        </w:rPr>
        <w:t>, 7</w:t>
      </w:r>
      <w:r w:rsidRPr="00C816F4">
        <w:rPr>
          <w:sz w:val="28"/>
          <w:szCs w:val="28"/>
        </w:rPr>
        <w:t xml:space="preserve"> международных и 10 всероссийских мероприятий. </w:t>
      </w:r>
    </w:p>
    <w:p w:rsidR="009E7177" w:rsidRPr="0078571B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73CE2">
        <w:rPr>
          <w:sz w:val="28"/>
          <w:szCs w:val="28"/>
        </w:rPr>
        <w:t>январ</w:t>
      </w:r>
      <w:r>
        <w:rPr>
          <w:sz w:val="28"/>
          <w:szCs w:val="28"/>
        </w:rPr>
        <w:t xml:space="preserve">е </w:t>
      </w:r>
      <w:r w:rsidRPr="00373CE2">
        <w:rPr>
          <w:sz w:val="28"/>
          <w:szCs w:val="28"/>
        </w:rPr>
        <w:t>прошел региональный этап Всероссийского фестиваля-конкурса любительских творческих коллективов</w:t>
      </w:r>
      <w:r w:rsidR="00CA65FA">
        <w:rPr>
          <w:sz w:val="28"/>
          <w:szCs w:val="28"/>
        </w:rPr>
        <w:t xml:space="preserve"> </w:t>
      </w:r>
      <w:r w:rsidRPr="00373CE2">
        <w:rPr>
          <w:sz w:val="28"/>
          <w:szCs w:val="28"/>
        </w:rPr>
        <w:t>по номинаци</w:t>
      </w:r>
      <w:r w:rsidR="00CA65FA">
        <w:rPr>
          <w:sz w:val="28"/>
          <w:szCs w:val="28"/>
        </w:rPr>
        <w:t>и</w:t>
      </w:r>
      <w:r w:rsidRPr="00373CE2">
        <w:rPr>
          <w:sz w:val="28"/>
          <w:szCs w:val="28"/>
        </w:rPr>
        <w:t xml:space="preserve"> «Традиции». </w:t>
      </w:r>
      <w:r w:rsidRPr="0078571B">
        <w:rPr>
          <w:sz w:val="28"/>
          <w:szCs w:val="28"/>
        </w:rPr>
        <w:t>Удмуртскую Республику представили 3 коллектива. Решением жюри звание «Лауреат» получили Образцовый коллектив студия народного танца «</w:t>
      </w:r>
      <w:proofErr w:type="spellStart"/>
      <w:r w:rsidRPr="0078571B">
        <w:rPr>
          <w:sz w:val="28"/>
          <w:szCs w:val="28"/>
        </w:rPr>
        <w:t>Чебеляй</w:t>
      </w:r>
      <w:proofErr w:type="spellEnd"/>
      <w:r w:rsidRPr="0078571B">
        <w:rPr>
          <w:sz w:val="28"/>
          <w:szCs w:val="28"/>
        </w:rPr>
        <w:t>» (г</w:t>
      </w:r>
      <w:r>
        <w:rPr>
          <w:sz w:val="28"/>
          <w:szCs w:val="28"/>
        </w:rPr>
        <w:t xml:space="preserve">имназия </w:t>
      </w:r>
      <w:proofErr w:type="spellStart"/>
      <w:r>
        <w:rPr>
          <w:sz w:val="28"/>
          <w:szCs w:val="28"/>
        </w:rPr>
        <w:t>Кузебая</w:t>
      </w:r>
      <w:proofErr w:type="spellEnd"/>
      <w:r>
        <w:rPr>
          <w:sz w:val="28"/>
          <w:szCs w:val="28"/>
        </w:rPr>
        <w:t xml:space="preserve"> Герда</w:t>
      </w:r>
      <w:r w:rsidRPr="0078571B">
        <w:rPr>
          <w:sz w:val="28"/>
          <w:szCs w:val="28"/>
        </w:rPr>
        <w:t>) и Народный фольклорный ансамбль «</w:t>
      </w:r>
      <w:proofErr w:type="gramStart"/>
      <w:r w:rsidRPr="0078571B">
        <w:rPr>
          <w:sz w:val="28"/>
          <w:szCs w:val="28"/>
        </w:rPr>
        <w:t>Пинал</w:t>
      </w:r>
      <w:proofErr w:type="gramEnd"/>
      <w:r w:rsidRPr="0078571B">
        <w:rPr>
          <w:sz w:val="28"/>
          <w:szCs w:val="28"/>
        </w:rPr>
        <w:t xml:space="preserve"> </w:t>
      </w:r>
      <w:proofErr w:type="spellStart"/>
      <w:r w:rsidRPr="0078571B">
        <w:rPr>
          <w:sz w:val="28"/>
          <w:szCs w:val="28"/>
        </w:rPr>
        <w:t>даур</w:t>
      </w:r>
      <w:proofErr w:type="spellEnd"/>
      <w:r w:rsidRPr="0078571B">
        <w:rPr>
          <w:sz w:val="28"/>
          <w:szCs w:val="28"/>
        </w:rPr>
        <w:t xml:space="preserve">» (д. Средний Постол, </w:t>
      </w:r>
      <w:proofErr w:type="spellStart"/>
      <w:r w:rsidRPr="0078571B">
        <w:rPr>
          <w:sz w:val="28"/>
          <w:szCs w:val="28"/>
        </w:rPr>
        <w:t>Завьяловский</w:t>
      </w:r>
      <w:proofErr w:type="spellEnd"/>
      <w:r w:rsidRPr="0078571B">
        <w:rPr>
          <w:sz w:val="28"/>
          <w:szCs w:val="28"/>
        </w:rPr>
        <w:t xml:space="preserve"> район). В октябре на сцене Московского государственного академического театра «Русская песня» состоялся гала-концерт</w:t>
      </w:r>
      <w:r w:rsidR="009B3BEE">
        <w:rPr>
          <w:sz w:val="28"/>
          <w:szCs w:val="28"/>
        </w:rPr>
        <w:t xml:space="preserve"> 20</w:t>
      </w:r>
      <w:r w:rsidRPr="0078571B">
        <w:rPr>
          <w:sz w:val="28"/>
          <w:szCs w:val="28"/>
        </w:rPr>
        <w:t xml:space="preserve"> победителей фестиваля, в числе которых были </w:t>
      </w:r>
      <w:r w:rsidR="009B3BEE">
        <w:rPr>
          <w:sz w:val="28"/>
          <w:szCs w:val="28"/>
        </w:rPr>
        <w:t xml:space="preserve">эти </w:t>
      </w:r>
      <w:r w:rsidRPr="0078571B">
        <w:rPr>
          <w:sz w:val="28"/>
          <w:szCs w:val="28"/>
        </w:rPr>
        <w:t>2 коллектива из Удмуртии</w:t>
      </w:r>
      <w:r w:rsidR="00BB0376">
        <w:rPr>
          <w:sz w:val="28"/>
          <w:szCs w:val="28"/>
        </w:rPr>
        <w:t xml:space="preserve">, </w:t>
      </w:r>
      <w:r w:rsidR="002129AC">
        <w:rPr>
          <w:sz w:val="28"/>
          <w:szCs w:val="28"/>
        </w:rPr>
        <w:t>они</w:t>
      </w:r>
      <w:r w:rsidR="00BB0376">
        <w:rPr>
          <w:sz w:val="28"/>
          <w:szCs w:val="28"/>
        </w:rPr>
        <w:t xml:space="preserve"> получили </w:t>
      </w:r>
      <w:r w:rsidR="00BB0376" w:rsidRPr="00373CE2">
        <w:rPr>
          <w:sz w:val="28"/>
          <w:szCs w:val="28"/>
        </w:rPr>
        <w:t>грант</w:t>
      </w:r>
      <w:r w:rsidR="002129AC">
        <w:rPr>
          <w:sz w:val="28"/>
          <w:szCs w:val="28"/>
        </w:rPr>
        <w:t>ы</w:t>
      </w:r>
      <w:r w:rsidR="00BB0376" w:rsidRPr="00373CE2">
        <w:rPr>
          <w:sz w:val="28"/>
          <w:szCs w:val="28"/>
        </w:rPr>
        <w:t xml:space="preserve"> в размере 2 миллионов рублей</w:t>
      </w:r>
      <w:r w:rsidR="009B3BEE">
        <w:rPr>
          <w:sz w:val="28"/>
          <w:szCs w:val="28"/>
        </w:rPr>
        <w:t xml:space="preserve"> каждый</w:t>
      </w:r>
      <w:r w:rsidRPr="0078571B">
        <w:rPr>
          <w:sz w:val="28"/>
          <w:szCs w:val="28"/>
        </w:rPr>
        <w:t>.</w:t>
      </w:r>
      <w:r w:rsidR="009B3BEE">
        <w:rPr>
          <w:sz w:val="28"/>
          <w:szCs w:val="28"/>
        </w:rPr>
        <w:t xml:space="preserve"> Аплодисменты!!!</w:t>
      </w:r>
    </w:p>
    <w:p w:rsidR="009E7177" w:rsidRPr="00C816F4" w:rsidRDefault="009E7177" w:rsidP="009E717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 xml:space="preserve">В республике функционируют 2 государственные и 519 муниципальных общедоступных библиотек, в </w:t>
      </w:r>
      <w:proofErr w:type="spellStart"/>
      <w:r w:rsidRPr="00C816F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816F4">
        <w:rPr>
          <w:rFonts w:ascii="Times New Roman" w:hAnsi="Times New Roman" w:cs="Times New Roman"/>
          <w:sz w:val="28"/>
          <w:szCs w:val="28"/>
        </w:rPr>
        <w:t>. 469 – сельские, 35 – детские библиотеки.</w:t>
      </w:r>
      <w:r w:rsidR="009B3BEE">
        <w:rPr>
          <w:rFonts w:ascii="Times New Roman" w:hAnsi="Times New Roman" w:cs="Times New Roman"/>
          <w:sz w:val="28"/>
          <w:szCs w:val="28"/>
        </w:rPr>
        <w:t xml:space="preserve"> В этом году Республиканской библиотеке для детей и юношества исполнилось 105 лет</w:t>
      </w:r>
    </w:p>
    <w:p w:rsidR="009E7177" w:rsidRPr="00C816F4" w:rsidRDefault="009E7177" w:rsidP="009E717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>Значимым событием 2023 года стало открытие модернизированного Регионального центра консервации и реставрации библиотечных фондов в Национальной библиотеке УР.</w:t>
      </w:r>
      <w:r w:rsidR="00BB0376">
        <w:rPr>
          <w:rFonts w:ascii="Times New Roman" w:hAnsi="Times New Roman" w:cs="Times New Roman"/>
          <w:sz w:val="28"/>
          <w:szCs w:val="28"/>
        </w:rPr>
        <w:t xml:space="preserve"> </w:t>
      </w:r>
      <w:r w:rsidRPr="00C816F4">
        <w:rPr>
          <w:rFonts w:ascii="Times New Roman" w:hAnsi="Times New Roman" w:cs="Times New Roman"/>
          <w:sz w:val="28"/>
          <w:szCs w:val="28"/>
        </w:rPr>
        <w:t>Проект модернизации центра реализован совместно с Российской государственной библиотекой при поддержке Министерства культуры Российской Федерации. Региональный центр в Ижевске стал третьим в России</w:t>
      </w:r>
      <w:r w:rsidR="00BB0376">
        <w:rPr>
          <w:rFonts w:ascii="Times New Roman" w:hAnsi="Times New Roman" w:cs="Times New Roman"/>
          <w:sz w:val="28"/>
          <w:szCs w:val="28"/>
        </w:rPr>
        <w:t xml:space="preserve"> и получил оборудование на 30, 0 млн. рублей</w:t>
      </w:r>
      <w:r w:rsidRPr="00C816F4">
        <w:rPr>
          <w:rFonts w:ascii="Times New Roman" w:hAnsi="Times New Roman" w:cs="Times New Roman"/>
          <w:sz w:val="28"/>
          <w:szCs w:val="28"/>
        </w:rPr>
        <w:t xml:space="preserve">. </w:t>
      </w:r>
      <w:r w:rsidR="009B3BEE">
        <w:rPr>
          <w:rFonts w:ascii="Times New Roman" w:hAnsi="Times New Roman" w:cs="Times New Roman"/>
          <w:sz w:val="28"/>
          <w:szCs w:val="28"/>
        </w:rPr>
        <w:t xml:space="preserve">Слова благодарности Татьяне Владимировне </w:t>
      </w:r>
      <w:proofErr w:type="spellStart"/>
      <w:r w:rsidR="009B3BEE">
        <w:rPr>
          <w:rFonts w:ascii="Times New Roman" w:hAnsi="Times New Roman" w:cs="Times New Roman"/>
          <w:sz w:val="28"/>
          <w:szCs w:val="28"/>
        </w:rPr>
        <w:t>Тенсиной</w:t>
      </w:r>
      <w:proofErr w:type="spellEnd"/>
      <w:r w:rsidR="009B3BEE">
        <w:rPr>
          <w:rFonts w:ascii="Times New Roman" w:hAnsi="Times New Roman" w:cs="Times New Roman"/>
          <w:sz w:val="28"/>
          <w:szCs w:val="28"/>
        </w:rPr>
        <w:t xml:space="preserve"> и коллективу.</w:t>
      </w:r>
    </w:p>
    <w:p w:rsidR="009E7177" w:rsidRPr="00C816F4" w:rsidRDefault="009E7177" w:rsidP="009E71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 xml:space="preserve">Количество посетителей общедоступных библиотек за отчетный период увеличилось </w:t>
      </w:r>
      <w:r w:rsidR="002129AC" w:rsidRPr="00C816F4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129AC">
        <w:rPr>
          <w:rFonts w:ascii="Times New Roman" w:hAnsi="Times New Roman" w:cs="Times New Roman"/>
          <w:sz w:val="28"/>
          <w:szCs w:val="28"/>
        </w:rPr>
        <w:t xml:space="preserve">чем </w:t>
      </w:r>
      <w:r w:rsidRPr="00C816F4">
        <w:rPr>
          <w:rFonts w:ascii="Times New Roman" w:hAnsi="Times New Roman" w:cs="Times New Roman"/>
          <w:sz w:val="28"/>
          <w:szCs w:val="28"/>
        </w:rPr>
        <w:t xml:space="preserve">на 70 тысяч. Количество посещений библиотек, включая онлайн, составило более 10 млн. человек. Свыше 11 тыс. человек обслужено </w:t>
      </w:r>
      <w:proofErr w:type="spellStart"/>
      <w:r w:rsidRPr="00C816F4">
        <w:rPr>
          <w:rFonts w:ascii="Times New Roman" w:hAnsi="Times New Roman" w:cs="Times New Roman"/>
          <w:sz w:val="28"/>
          <w:szCs w:val="28"/>
        </w:rPr>
        <w:t>библиобусами</w:t>
      </w:r>
      <w:proofErr w:type="spellEnd"/>
      <w:r w:rsidRPr="00C81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6F4">
        <w:rPr>
          <w:rFonts w:ascii="Times New Roman" w:hAnsi="Times New Roman" w:cs="Times New Roman"/>
          <w:sz w:val="28"/>
          <w:szCs w:val="28"/>
        </w:rPr>
        <w:t>Завьяловского</w:t>
      </w:r>
      <w:proofErr w:type="spellEnd"/>
      <w:r w:rsidRPr="00C816F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16F4">
        <w:rPr>
          <w:rFonts w:ascii="Times New Roman" w:hAnsi="Times New Roman" w:cs="Times New Roman"/>
          <w:sz w:val="28"/>
          <w:szCs w:val="28"/>
        </w:rPr>
        <w:t>Игринского</w:t>
      </w:r>
      <w:proofErr w:type="spellEnd"/>
      <w:r w:rsidRPr="00C816F4">
        <w:rPr>
          <w:rFonts w:ascii="Times New Roman" w:hAnsi="Times New Roman" w:cs="Times New Roman"/>
          <w:sz w:val="28"/>
          <w:szCs w:val="28"/>
        </w:rPr>
        <w:t xml:space="preserve"> </w:t>
      </w:r>
      <w:r w:rsidR="00371C94">
        <w:rPr>
          <w:rFonts w:ascii="Times New Roman" w:hAnsi="Times New Roman" w:cs="Times New Roman"/>
          <w:sz w:val="28"/>
          <w:szCs w:val="28"/>
        </w:rPr>
        <w:t>районов</w:t>
      </w:r>
      <w:r w:rsidRPr="00C816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177" w:rsidRPr="00C816F4" w:rsidRDefault="009E7177" w:rsidP="009E717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lastRenderedPageBreak/>
        <w:t xml:space="preserve">На базе трех модельных библиотек (Районной библиотеки Сарапульского района, Центральной детской библиотеки города Глазова, библиотеки-филиала им. И. А. Наговицына города Ижевска) активно реализуется проект Министерства культуры Российской Федерации «Гений места». </w:t>
      </w:r>
    </w:p>
    <w:p w:rsidR="009E7177" w:rsidRPr="00C816F4" w:rsidRDefault="009E7177" w:rsidP="009E717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 xml:space="preserve">В четвертый раз прошел литературный фестиваль «На родине П.И. Чайковского», организованный </w:t>
      </w:r>
      <w:r w:rsidR="00BB0376">
        <w:rPr>
          <w:rFonts w:ascii="Times New Roman" w:hAnsi="Times New Roman" w:cs="Times New Roman"/>
          <w:sz w:val="28"/>
          <w:szCs w:val="28"/>
        </w:rPr>
        <w:t xml:space="preserve">Национальной библиотекой УР </w:t>
      </w:r>
      <w:r w:rsidRPr="00C816F4">
        <w:rPr>
          <w:rFonts w:ascii="Times New Roman" w:hAnsi="Times New Roman" w:cs="Times New Roman"/>
          <w:sz w:val="28"/>
          <w:szCs w:val="28"/>
        </w:rPr>
        <w:t>при поддержке Российского фонда культуры. Продолжилась реализация проекта «Дни литературы муниципальных образований в Удмуртской Республике».</w:t>
      </w:r>
      <w:r w:rsidR="009B3BEE">
        <w:rPr>
          <w:rFonts w:ascii="Times New Roman" w:hAnsi="Times New Roman" w:cs="Times New Roman"/>
          <w:sz w:val="28"/>
          <w:szCs w:val="28"/>
        </w:rPr>
        <w:t xml:space="preserve"> В этом году – это </w:t>
      </w:r>
      <w:proofErr w:type="spellStart"/>
      <w:r w:rsidR="009B3BEE">
        <w:rPr>
          <w:rFonts w:ascii="Times New Roman" w:hAnsi="Times New Roman" w:cs="Times New Roman"/>
          <w:sz w:val="28"/>
          <w:szCs w:val="28"/>
        </w:rPr>
        <w:t>Увинский</w:t>
      </w:r>
      <w:proofErr w:type="spellEnd"/>
      <w:r w:rsidR="009B3BE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9B3BEE" w:rsidRPr="00C816F4" w:rsidRDefault="009E7177" w:rsidP="009B3BEE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816F4">
        <w:rPr>
          <w:sz w:val="28"/>
          <w:szCs w:val="28"/>
        </w:rPr>
        <w:t xml:space="preserve">Вместе с тем, за 2023 год в муниципальных библиотеках республики произошло снижение показателей библиотечного обслуживания детского населения. На 7433 человека уменьшилось количество пользователей-детей и составило 231,6 тыс. человек (2022 год - 239 тыс. человек). Наибольшее снижение пользователей-детей показали ЦБС г. Ижевска, г. Воткинска и </w:t>
      </w:r>
      <w:proofErr w:type="spellStart"/>
      <w:r w:rsidRPr="00C816F4">
        <w:rPr>
          <w:sz w:val="28"/>
          <w:szCs w:val="28"/>
        </w:rPr>
        <w:t>Малопургинского</w:t>
      </w:r>
      <w:proofErr w:type="spellEnd"/>
      <w:r w:rsidRPr="00C816F4">
        <w:rPr>
          <w:sz w:val="28"/>
          <w:szCs w:val="28"/>
        </w:rPr>
        <w:t xml:space="preserve"> района. </w:t>
      </w:r>
      <w:proofErr w:type="spellStart"/>
      <w:r w:rsidRPr="00C816F4">
        <w:rPr>
          <w:sz w:val="28"/>
          <w:szCs w:val="28"/>
        </w:rPr>
        <w:t>Документовыдача</w:t>
      </w:r>
      <w:proofErr w:type="spellEnd"/>
      <w:r w:rsidRPr="00C816F4">
        <w:rPr>
          <w:sz w:val="28"/>
          <w:szCs w:val="28"/>
        </w:rPr>
        <w:t xml:space="preserve"> детям по итогам 2023 года уменьшилась на 127,8 тыс. и составила 4,8 млн. единиц (2022 год – 4,9 млн. единиц). Наибольшее снижение </w:t>
      </w:r>
      <w:proofErr w:type="spellStart"/>
      <w:r w:rsidRPr="00C816F4">
        <w:rPr>
          <w:sz w:val="28"/>
          <w:szCs w:val="28"/>
        </w:rPr>
        <w:t>документовыдачи</w:t>
      </w:r>
      <w:proofErr w:type="spellEnd"/>
      <w:r w:rsidRPr="00C816F4">
        <w:rPr>
          <w:sz w:val="28"/>
          <w:szCs w:val="28"/>
        </w:rPr>
        <w:t xml:space="preserve"> показали библиотеки ЦБС г. Ижевска.</w:t>
      </w:r>
      <w:r w:rsidR="009B3BEE">
        <w:rPr>
          <w:sz w:val="28"/>
          <w:szCs w:val="28"/>
        </w:rPr>
        <w:t xml:space="preserve"> В год семьи, объявленный Президентом России, мы должны активизировать эту работу.</w:t>
      </w:r>
    </w:p>
    <w:p w:rsidR="00701A10" w:rsidRDefault="00701A10" w:rsidP="00CD43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7177" w:rsidRPr="00C816F4" w:rsidRDefault="009E7177" w:rsidP="009E7177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816F4">
        <w:rPr>
          <w:sz w:val="28"/>
          <w:szCs w:val="28"/>
          <w:shd w:val="clear" w:color="auto" w:fill="FFFFFF"/>
        </w:rPr>
        <w:t>В 2023 году</w:t>
      </w:r>
      <w:r w:rsidR="00BB0376">
        <w:rPr>
          <w:sz w:val="28"/>
          <w:szCs w:val="28"/>
          <w:shd w:val="clear" w:color="auto" w:fill="FFFFFF"/>
        </w:rPr>
        <w:t xml:space="preserve"> 42</w:t>
      </w:r>
      <w:r w:rsidRPr="00C816F4">
        <w:rPr>
          <w:sz w:val="28"/>
          <w:szCs w:val="28"/>
          <w:shd w:val="clear" w:color="auto" w:fill="FFFFFF"/>
        </w:rPr>
        <w:t xml:space="preserve"> музе</w:t>
      </w:r>
      <w:r w:rsidR="00BB0376">
        <w:rPr>
          <w:sz w:val="28"/>
          <w:szCs w:val="28"/>
          <w:shd w:val="clear" w:color="auto" w:fill="FFFFFF"/>
        </w:rPr>
        <w:t>я</w:t>
      </w:r>
      <w:r w:rsidRPr="00C816F4">
        <w:rPr>
          <w:sz w:val="28"/>
          <w:szCs w:val="28"/>
          <w:shd w:val="clear" w:color="auto" w:fill="FFFFFF"/>
        </w:rPr>
        <w:t xml:space="preserve"> Удмуртии посетило 1 318 500 человек (показатель выполнен на 105%).</w:t>
      </w:r>
      <w:r w:rsidRPr="00C816F4">
        <w:rPr>
          <w:sz w:val="28"/>
          <w:szCs w:val="28"/>
        </w:rPr>
        <w:t xml:space="preserve"> В течение года музеями организовано и проведено 1016 выставок, 23 237 экскурсий, 244 массовых мероприятий, 4 439 культурно-образовательных мероприятий, их них 1222 адаптировано для инвалидов и лиц с ОВЗ. Открыто 9 новых экспозиций.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816F4">
        <w:rPr>
          <w:sz w:val="28"/>
          <w:szCs w:val="28"/>
        </w:rPr>
        <w:t xml:space="preserve">По итогам 2023 года музейный фонд Удмуртской Республики составил 787 018 </w:t>
      </w:r>
      <w:proofErr w:type="spellStart"/>
      <w:r w:rsidRPr="00C816F4">
        <w:rPr>
          <w:sz w:val="28"/>
          <w:szCs w:val="28"/>
        </w:rPr>
        <w:t>ед.хр</w:t>
      </w:r>
      <w:proofErr w:type="spellEnd"/>
      <w:r w:rsidRPr="00C816F4">
        <w:rPr>
          <w:sz w:val="28"/>
          <w:szCs w:val="28"/>
        </w:rPr>
        <w:t xml:space="preserve">., из них 574 417 предметов основного. </w:t>
      </w:r>
      <w:r w:rsidR="009B3BEE">
        <w:rPr>
          <w:sz w:val="28"/>
          <w:szCs w:val="28"/>
        </w:rPr>
        <w:t>За</w:t>
      </w:r>
      <w:r w:rsidRPr="00C816F4">
        <w:rPr>
          <w:sz w:val="28"/>
          <w:szCs w:val="28"/>
        </w:rPr>
        <w:t xml:space="preserve"> год музейное собрание увеличилось на 6 532 ед. хр. Экспонировалось 198 413 </w:t>
      </w:r>
      <w:proofErr w:type="spellStart"/>
      <w:r w:rsidRPr="00C816F4">
        <w:rPr>
          <w:sz w:val="28"/>
          <w:szCs w:val="28"/>
        </w:rPr>
        <w:t>ед.хр</w:t>
      </w:r>
      <w:proofErr w:type="spellEnd"/>
      <w:r w:rsidRPr="00C816F4">
        <w:rPr>
          <w:sz w:val="28"/>
          <w:szCs w:val="28"/>
        </w:rPr>
        <w:t xml:space="preserve">. или 35%. Требуют реставрации 15% предметов основного фонда (85 187 </w:t>
      </w:r>
      <w:proofErr w:type="spellStart"/>
      <w:r w:rsidRPr="00C816F4">
        <w:rPr>
          <w:sz w:val="28"/>
          <w:szCs w:val="28"/>
        </w:rPr>
        <w:t>ед.хр</w:t>
      </w:r>
      <w:proofErr w:type="spellEnd"/>
      <w:r w:rsidRPr="00C816F4">
        <w:rPr>
          <w:sz w:val="28"/>
          <w:szCs w:val="28"/>
        </w:rPr>
        <w:t xml:space="preserve">.). 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rStyle w:val="s1"/>
          <w:color w:val="000000"/>
          <w:sz w:val="28"/>
          <w:szCs w:val="28"/>
        </w:rPr>
      </w:pPr>
      <w:r w:rsidRPr="00C816F4">
        <w:rPr>
          <w:sz w:val="28"/>
          <w:szCs w:val="28"/>
        </w:rPr>
        <w:t xml:space="preserve">Специалисты музеев продолжили работу по внесению сведений о музейных предметах в Государственный каталог Музейного фонда Российской </w:t>
      </w:r>
      <w:r w:rsidRPr="00C816F4">
        <w:rPr>
          <w:sz w:val="28"/>
          <w:szCs w:val="28"/>
        </w:rPr>
        <w:lastRenderedPageBreak/>
        <w:t xml:space="preserve">Федерации. На конец </w:t>
      </w:r>
      <w:r w:rsidRPr="00C816F4">
        <w:rPr>
          <w:rStyle w:val="s1"/>
          <w:color w:val="000000"/>
          <w:sz w:val="28"/>
          <w:szCs w:val="28"/>
        </w:rPr>
        <w:t xml:space="preserve">2023 года в </w:t>
      </w:r>
      <w:proofErr w:type="spellStart"/>
      <w:r w:rsidRPr="00C816F4">
        <w:rPr>
          <w:rStyle w:val="s1"/>
          <w:color w:val="000000"/>
          <w:sz w:val="28"/>
          <w:szCs w:val="28"/>
        </w:rPr>
        <w:t>Гос</w:t>
      </w:r>
      <w:proofErr w:type="gramStart"/>
      <w:r w:rsidRPr="00C816F4">
        <w:rPr>
          <w:rStyle w:val="s1"/>
          <w:color w:val="000000"/>
          <w:sz w:val="28"/>
          <w:szCs w:val="28"/>
        </w:rPr>
        <w:t>.к</w:t>
      </w:r>
      <w:proofErr w:type="gramEnd"/>
      <w:r w:rsidRPr="00C816F4">
        <w:rPr>
          <w:rStyle w:val="s1"/>
          <w:color w:val="000000"/>
          <w:sz w:val="28"/>
          <w:szCs w:val="28"/>
        </w:rPr>
        <w:t>аталог</w:t>
      </w:r>
      <w:proofErr w:type="spellEnd"/>
      <w:r w:rsidRPr="00C816F4">
        <w:rPr>
          <w:rStyle w:val="s1"/>
          <w:color w:val="000000"/>
          <w:sz w:val="28"/>
          <w:szCs w:val="28"/>
        </w:rPr>
        <w:t xml:space="preserve"> внесено 85% единиц хранения (в 2022г. – 74,6%). В 25 музеях (5 республиканских, 2 городских и 18 районных муниципальных) процедура регистрации музейных предметов основного фонда завершена. 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rStyle w:val="s1"/>
          <w:color w:val="000000"/>
          <w:sz w:val="28"/>
          <w:szCs w:val="28"/>
        </w:rPr>
      </w:pPr>
      <w:r w:rsidRPr="00C816F4">
        <w:rPr>
          <w:rStyle w:val="s1"/>
          <w:color w:val="000000"/>
          <w:sz w:val="28"/>
          <w:szCs w:val="28"/>
        </w:rPr>
        <w:t xml:space="preserve">Благодаря участию в национальном проекте «Культура» в 8 муниципальных музеях установлена автоматизированная информационная система по учету музейных фондов, что в значительной степени облегчает работу по внесению сведений в Гос. каталог. </w:t>
      </w:r>
      <w:r w:rsidRPr="00C816F4">
        <w:rPr>
          <w:sz w:val="28"/>
          <w:szCs w:val="28"/>
        </w:rPr>
        <w:t xml:space="preserve"> 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rStyle w:val="s1"/>
          <w:color w:val="000000"/>
          <w:sz w:val="28"/>
          <w:szCs w:val="28"/>
        </w:rPr>
      </w:pPr>
      <w:r w:rsidRPr="00C816F4">
        <w:rPr>
          <w:rStyle w:val="s1"/>
          <w:color w:val="000000"/>
          <w:sz w:val="28"/>
          <w:szCs w:val="28"/>
        </w:rPr>
        <w:t>К сожалению, остается нерешенным вопрос о регистрации 5 муниципальных музеев в Реестре музеев Гос. каталога Музейного фонда</w:t>
      </w:r>
      <w:r w:rsidR="009B3BEE">
        <w:rPr>
          <w:rStyle w:val="s1"/>
          <w:color w:val="000000"/>
          <w:sz w:val="28"/>
          <w:szCs w:val="28"/>
        </w:rPr>
        <w:t>.</w:t>
      </w:r>
      <w:r w:rsidRPr="00C816F4">
        <w:rPr>
          <w:rStyle w:val="s1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Прошу до 01 июля принять меры и получить регистрационный номер в реестре музеев.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816F4">
        <w:rPr>
          <w:sz w:val="28"/>
          <w:szCs w:val="28"/>
          <w:shd w:val="clear" w:color="auto" w:fill="FFFFFF"/>
        </w:rPr>
        <w:t xml:space="preserve">В 2023 году в рамках реализации программы самообложения граждан (656,0 тыс. руб.) </w:t>
      </w:r>
      <w:r w:rsidR="009B3BEE">
        <w:rPr>
          <w:sz w:val="28"/>
          <w:szCs w:val="28"/>
          <w:shd w:val="clear" w:color="auto" w:fill="FFFFFF"/>
        </w:rPr>
        <w:t>завершены</w:t>
      </w:r>
      <w:r w:rsidRPr="00C816F4">
        <w:rPr>
          <w:sz w:val="28"/>
          <w:szCs w:val="28"/>
          <w:shd w:val="clear" w:color="auto" w:fill="FFFFFF"/>
        </w:rPr>
        <w:t xml:space="preserve"> ремонтные работы в помещении </w:t>
      </w:r>
      <w:proofErr w:type="spellStart"/>
      <w:r w:rsidRPr="00C816F4">
        <w:rPr>
          <w:sz w:val="28"/>
          <w:szCs w:val="28"/>
          <w:shd w:val="clear" w:color="auto" w:fill="FFFFFF"/>
        </w:rPr>
        <w:t>Кезского</w:t>
      </w:r>
      <w:proofErr w:type="spellEnd"/>
      <w:r w:rsidRPr="00C816F4">
        <w:rPr>
          <w:sz w:val="28"/>
          <w:szCs w:val="28"/>
          <w:shd w:val="clear" w:color="auto" w:fill="FFFFFF"/>
        </w:rPr>
        <w:t xml:space="preserve"> районного краеведческого музея имени О.А. Поскребышева. </w:t>
      </w:r>
      <w:r w:rsidR="009B3BEE">
        <w:rPr>
          <w:sz w:val="28"/>
          <w:szCs w:val="28"/>
          <w:shd w:val="clear" w:color="auto" w:fill="FFFFFF"/>
        </w:rPr>
        <w:t>Получилось очень достойно.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C816F4">
        <w:rPr>
          <w:sz w:val="28"/>
          <w:szCs w:val="28"/>
        </w:rPr>
        <w:t>Красногорскому районному музейно-ремесленному туристическому</w:t>
      </w:r>
      <w:r w:rsidR="009B3BEE">
        <w:rPr>
          <w:sz w:val="28"/>
          <w:szCs w:val="28"/>
        </w:rPr>
        <w:t xml:space="preserve"> центру</w:t>
      </w:r>
      <w:r w:rsidRPr="00C816F4">
        <w:rPr>
          <w:sz w:val="28"/>
          <w:szCs w:val="28"/>
        </w:rPr>
        <w:t xml:space="preserve"> в рамках инициативного бюджетирования выделено 916,0 тыс. руб. на реализацию инфраструктурного проекта «Музей для всех». </w:t>
      </w:r>
    </w:p>
    <w:p w:rsidR="00A2377A" w:rsidRDefault="00A2377A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9E7177" w:rsidRPr="00C816F4" w:rsidRDefault="009E7177" w:rsidP="00BB0376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</w:t>
      </w:r>
      <w:r w:rsidRPr="00C816F4">
        <w:rPr>
          <w:sz w:val="28"/>
          <w:szCs w:val="28"/>
        </w:rPr>
        <w:t xml:space="preserve">у в </w:t>
      </w:r>
      <w:r w:rsidR="009B3BEE">
        <w:rPr>
          <w:sz w:val="28"/>
          <w:szCs w:val="28"/>
        </w:rPr>
        <w:t>нашей р</w:t>
      </w:r>
      <w:r w:rsidRPr="00C816F4">
        <w:rPr>
          <w:sz w:val="28"/>
          <w:szCs w:val="28"/>
        </w:rPr>
        <w:t>еспублике по-прежнему р</w:t>
      </w:r>
      <w:r w:rsidRPr="00C816F4">
        <w:rPr>
          <w:rFonts w:eastAsia="Calibri"/>
          <w:sz w:val="28"/>
          <w:szCs w:val="28"/>
        </w:rPr>
        <w:t>азвива</w:t>
      </w:r>
      <w:r w:rsidR="009B3BEE">
        <w:rPr>
          <w:rFonts w:eastAsia="Calibri"/>
          <w:sz w:val="28"/>
          <w:szCs w:val="28"/>
        </w:rPr>
        <w:t>лось</w:t>
      </w:r>
      <w:r w:rsidRPr="00C816F4">
        <w:rPr>
          <w:rFonts w:eastAsia="Calibri"/>
          <w:sz w:val="28"/>
          <w:szCs w:val="28"/>
        </w:rPr>
        <w:t xml:space="preserve"> 25 направлений декоративно – прикладного искусства и художественных ремесел</w:t>
      </w:r>
      <w:r w:rsidR="00BB0376">
        <w:rPr>
          <w:rFonts w:eastAsia="Calibri"/>
          <w:sz w:val="28"/>
          <w:szCs w:val="28"/>
        </w:rPr>
        <w:t xml:space="preserve"> в 18 </w:t>
      </w:r>
      <w:r w:rsidRPr="00C816F4">
        <w:rPr>
          <w:sz w:val="28"/>
          <w:szCs w:val="28"/>
        </w:rPr>
        <w:t>муниципальных центр</w:t>
      </w:r>
      <w:r w:rsidR="00BB0376">
        <w:rPr>
          <w:sz w:val="28"/>
          <w:szCs w:val="28"/>
        </w:rPr>
        <w:t>ах</w:t>
      </w:r>
      <w:r w:rsidRPr="00C816F4">
        <w:rPr>
          <w:sz w:val="28"/>
          <w:szCs w:val="28"/>
        </w:rPr>
        <w:t xml:space="preserve"> (дом</w:t>
      </w:r>
      <w:r w:rsidR="00BB0376">
        <w:rPr>
          <w:sz w:val="28"/>
          <w:szCs w:val="28"/>
        </w:rPr>
        <w:t>ах</w:t>
      </w:r>
      <w:r w:rsidRPr="00C816F4">
        <w:rPr>
          <w:sz w:val="28"/>
          <w:szCs w:val="28"/>
        </w:rPr>
        <w:t>) ремесел</w:t>
      </w:r>
      <w:r w:rsidR="00BB0376">
        <w:rPr>
          <w:sz w:val="28"/>
          <w:szCs w:val="28"/>
        </w:rPr>
        <w:t>.</w:t>
      </w:r>
      <w:r w:rsidRPr="00C816F4">
        <w:rPr>
          <w:sz w:val="28"/>
          <w:szCs w:val="28"/>
        </w:rPr>
        <w:t xml:space="preserve"> </w:t>
      </w:r>
    </w:p>
    <w:p w:rsidR="009E7177" w:rsidRPr="00C816F4" w:rsidRDefault="009E7177" w:rsidP="009E7177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C816F4">
        <w:rPr>
          <w:sz w:val="28"/>
          <w:szCs w:val="28"/>
        </w:rPr>
        <w:t xml:space="preserve">Бюджетное финансирование центров (домов) ремесел в 2023 г. составило 63, 8 млн. рублей. </w:t>
      </w:r>
      <w:r w:rsidRPr="00C816F4">
        <w:rPr>
          <w:sz w:val="28"/>
          <w:szCs w:val="28"/>
          <w:shd w:val="clear" w:color="auto" w:fill="FFFFFF"/>
        </w:rPr>
        <w:t>Объем средств от приносящей доход деятельности составил 15, 3 млн.</w:t>
      </w:r>
      <w:r w:rsidRPr="00C816F4">
        <w:rPr>
          <w:sz w:val="28"/>
          <w:szCs w:val="28"/>
        </w:rPr>
        <w:t xml:space="preserve"> рублей при плановом значении 15, 8 млн. рублей. Соотношение бюджетных и внебюджетных средств – 80,6 % к 19,4 %. Объем привлеченных </w:t>
      </w:r>
      <w:proofErr w:type="spellStart"/>
      <w:r w:rsidRPr="00C816F4">
        <w:rPr>
          <w:sz w:val="28"/>
          <w:szCs w:val="28"/>
        </w:rPr>
        <w:t>грантовых</w:t>
      </w:r>
      <w:proofErr w:type="spellEnd"/>
      <w:r w:rsidRPr="00C816F4">
        <w:rPr>
          <w:sz w:val="28"/>
          <w:szCs w:val="28"/>
        </w:rPr>
        <w:t xml:space="preserve"> средств в 2023 году составил более 2, 5 млн. рублей (2022 г. – 2, 4 млн. рублей).</w:t>
      </w:r>
    </w:p>
    <w:p w:rsidR="009E7177" w:rsidRPr="00C816F4" w:rsidRDefault="009E7177" w:rsidP="009E7177">
      <w:pPr>
        <w:pStyle w:val="a5"/>
        <w:spacing w:line="360" w:lineRule="auto"/>
        <w:ind w:firstLine="567"/>
        <w:jc w:val="both"/>
        <w:rPr>
          <w:noProof/>
          <w:sz w:val="28"/>
          <w:szCs w:val="28"/>
        </w:rPr>
      </w:pPr>
      <w:r w:rsidRPr="00C816F4">
        <w:rPr>
          <w:noProof/>
          <w:sz w:val="28"/>
          <w:szCs w:val="28"/>
        </w:rPr>
        <w:lastRenderedPageBreak/>
        <w:t>В 2023 году совместно в Центром удмурсткоцй культуры Киясовского района в д. Карамас Пельга проведен Межрегиональный фестиваль соврмеенного ручного ткачества «Луло-Сусо».</w:t>
      </w:r>
    </w:p>
    <w:p w:rsidR="009E7177" w:rsidRPr="00C816F4" w:rsidRDefault="009E7177" w:rsidP="009E7177">
      <w:pPr>
        <w:pStyle w:val="a5"/>
        <w:spacing w:line="360" w:lineRule="auto"/>
        <w:ind w:firstLine="567"/>
        <w:jc w:val="both"/>
        <w:rPr>
          <w:noProof/>
          <w:sz w:val="28"/>
          <w:szCs w:val="28"/>
        </w:rPr>
      </w:pPr>
      <w:r w:rsidRPr="00C816F4">
        <w:rPr>
          <w:noProof/>
          <w:sz w:val="28"/>
          <w:szCs w:val="28"/>
        </w:rPr>
        <w:t xml:space="preserve">В партнерстве с Дирекцией особо охраняемых территорий в Удмуртском ботаническом саду проведен Республиканский фестиваль садово-парковой скульптуры «Тэль» (Тайны леса»). </w:t>
      </w:r>
    </w:p>
    <w:p w:rsidR="009E7177" w:rsidRPr="00C816F4" w:rsidRDefault="009E7177" w:rsidP="009E7177">
      <w:pPr>
        <w:pStyle w:val="a5"/>
        <w:spacing w:line="360" w:lineRule="auto"/>
        <w:ind w:firstLine="567"/>
        <w:jc w:val="both"/>
        <w:rPr>
          <w:rStyle w:val="a6"/>
          <w:sz w:val="28"/>
          <w:szCs w:val="28"/>
        </w:rPr>
      </w:pPr>
      <w:r w:rsidRPr="00C816F4">
        <w:rPr>
          <w:rStyle w:val="a6"/>
          <w:sz w:val="28"/>
          <w:szCs w:val="28"/>
        </w:rPr>
        <w:t>В рамках проекта по созданию реконструированной традиционной одежды народов, проживающих на территории Республики Татарстан во второй половине 19 века, созданы костюмные комплексы четырех периферийных групп удмуртов, которые экспонировались на выставке в музее Казанского Кремля.</w:t>
      </w:r>
    </w:p>
    <w:p w:rsidR="009E7177" w:rsidRPr="00C816F4" w:rsidRDefault="009E7177" w:rsidP="009E7177">
      <w:pPr>
        <w:pStyle w:val="a5"/>
        <w:spacing w:line="360" w:lineRule="auto"/>
        <w:ind w:firstLine="567"/>
        <w:jc w:val="both"/>
        <w:rPr>
          <w:noProof/>
          <w:sz w:val="28"/>
          <w:szCs w:val="28"/>
        </w:rPr>
      </w:pPr>
      <w:proofErr w:type="gramStart"/>
      <w:r w:rsidRPr="00C816F4">
        <w:rPr>
          <w:rStyle w:val="a6"/>
          <w:sz w:val="28"/>
          <w:szCs w:val="28"/>
        </w:rPr>
        <w:t>В 2023 году в рамках проектной деятельности совместно с АНО «</w:t>
      </w:r>
      <w:proofErr w:type="spellStart"/>
      <w:r w:rsidRPr="00C816F4">
        <w:rPr>
          <w:rStyle w:val="a6"/>
          <w:sz w:val="28"/>
          <w:szCs w:val="28"/>
        </w:rPr>
        <w:t>Узей-Туклинский</w:t>
      </w:r>
      <w:proofErr w:type="spellEnd"/>
      <w:r w:rsidRPr="00C816F4">
        <w:rPr>
          <w:rStyle w:val="a6"/>
          <w:sz w:val="28"/>
          <w:szCs w:val="28"/>
        </w:rPr>
        <w:t xml:space="preserve"> Центр ремесел и туризма </w:t>
      </w:r>
      <w:proofErr w:type="spellStart"/>
      <w:r w:rsidRPr="00C816F4">
        <w:rPr>
          <w:rStyle w:val="a6"/>
          <w:sz w:val="28"/>
          <w:szCs w:val="28"/>
        </w:rPr>
        <w:t>Артэль</w:t>
      </w:r>
      <w:proofErr w:type="spellEnd"/>
      <w:r w:rsidRPr="00C816F4">
        <w:rPr>
          <w:rStyle w:val="a6"/>
          <w:sz w:val="28"/>
          <w:szCs w:val="28"/>
        </w:rPr>
        <w:t xml:space="preserve"> </w:t>
      </w:r>
      <w:proofErr w:type="spellStart"/>
      <w:r w:rsidRPr="00C816F4">
        <w:rPr>
          <w:rStyle w:val="a6"/>
          <w:sz w:val="28"/>
          <w:szCs w:val="28"/>
        </w:rPr>
        <w:t>Увинского</w:t>
      </w:r>
      <w:proofErr w:type="spellEnd"/>
      <w:r w:rsidRPr="00C816F4">
        <w:rPr>
          <w:rStyle w:val="a6"/>
          <w:sz w:val="28"/>
          <w:szCs w:val="28"/>
        </w:rPr>
        <w:t xml:space="preserve"> района» был реализован проект «Мастерская удмуртского мужского костюма «</w:t>
      </w:r>
      <w:proofErr w:type="spellStart"/>
      <w:r w:rsidRPr="00C816F4">
        <w:rPr>
          <w:rStyle w:val="a6"/>
          <w:sz w:val="28"/>
          <w:szCs w:val="28"/>
        </w:rPr>
        <w:t>Путо</w:t>
      </w:r>
      <w:proofErr w:type="spellEnd"/>
      <w:r w:rsidRPr="00C816F4">
        <w:rPr>
          <w:rStyle w:val="a6"/>
          <w:sz w:val="28"/>
          <w:szCs w:val="28"/>
        </w:rPr>
        <w:t xml:space="preserve">»: были созданы видеоролики с тремя традиционными мужскими костюмными комплексами, разработаны 12 современных этнических мужских образов, проведена фотосъемка мужчин-удмуртов в созданных этнических костюмах </w:t>
      </w:r>
      <w:r w:rsidR="009B3BEE">
        <w:rPr>
          <w:rStyle w:val="a6"/>
          <w:sz w:val="28"/>
          <w:szCs w:val="28"/>
        </w:rPr>
        <w:t xml:space="preserve">и </w:t>
      </w:r>
      <w:r w:rsidRPr="00C816F4">
        <w:rPr>
          <w:rStyle w:val="a6"/>
          <w:sz w:val="28"/>
          <w:szCs w:val="28"/>
        </w:rPr>
        <w:t xml:space="preserve">издан календарь.               </w:t>
      </w:r>
      <w:r w:rsidRPr="00C816F4">
        <w:rPr>
          <w:noProof/>
          <w:sz w:val="28"/>
          <w:szCs w:val="28"/>
        </w:rPr>
        <w:t xml:space="preserve"> </w:t>
      </w:r>
      <w:proofErr w:type="gramEnd"/>
    </w:p>
    <w:p w:rsidR="009E7177" w:rsidRDefault="009E7177" w:rsidP="00CD43B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0C9C" w:rsidRPr="00C816F4" w:rsidRDefault="001E0C9C" w:rsidP="001E0C9C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816F4">
        <w:rPr>
          <w:sz w:val="28"/>
          <w:szCs w:val="28"/>
        </w:rPr>
        <w:t>С целью поддержки отечественной кинематографии и организации досуга населения функционирует 18 муниципальных кинозалов. Новичок среди них – кинозал «Спектр» Сарапульск</w:t>
      </w:r>
      <w:r w:rsidR="002129AC">
        <w:rPr>
          <w:sz w:val="28"/>
          <w:szCs w:val="28"/>
        </w:rPr>
        <w:t>ого</w:t>
      </w:r>
      <w:r w:rsidRPr="00C816F4">
        <w:rPr>
          <w:sz w:val="28"/>
          <w:szCs w:val="28"/>
        </w:rPr>
        <w:t xml:space="preserve"> район</w:t>
      </w:r>
      <w:r w:rsidR="002129AC">
        <w:rPr>
          <w:sz w:val="28"/>
          <w:szCs w:val="28"/>
        </w:rPr>
        <w:t>а</w:t>
      </w:r>
      <w:r w:rsidRPr="00C816F4">
        <w:rPr>
          <w:sz w:val="28"/>
          <w:szCs w:val="28"/>
        </w:rPr>
        <w:t xml:space="preserve">, который начал свою работу в декабре </w:t>
      </w:r>
      <w:r w:rsidR="009B3BEE">
        <w:rPr>
          <w:sz w:val="28"/>
          <w:szCs w:val="28"/>
        </w:rPr>
        <w:t>прошлого</w:t>
      </w:r>
      <w:r w:rsidRPr="00C816F4">
        <w:rPr>
          <w:sz w:val="28"/>
          <w:szCs w:val="28"/>
        </w:rPr>
        <w:t xml:space="preserve"> года.</w:t>
      </w:r>
    </w:p>
    <w:p w:rsidR="001E0C9C" w:rsidRPr="00C816F4" w:rsidRDefault="001E0C9C" w:rsidP="001E0C9C">
      <w:pPr>
        <w:pStyle w:val="a5"/>
        <w:spacing w:line="360" w:lineRule="auto"/>
        <w:ind w:firstLine="567"/>
        <w:jc w:val="both"/>
        <w:rPr>
          <w:sz w:val="28"/>
          <w:szCs w:val="28"/>
        </w:rPr>
      </w:pPr>
      <w:r w:rsidRPr="00C816F4">
        <w:rPr>
          <w:sz w:val="28"/>
          <w:szCs w:val="28"/>
        </w:rPr>
        <w:t>В 2023 году состоялось 93 077 киносеансов, в том числе 59 687 сеансов российских фильмов (64%). Среди них всего по переоборудованным кинозалам количество сеансов составило 9 106 единиц, по отечественным фильмам – 6 212 (68%).  Посетило кинозалы 1 383 368 человек – это на 96% больше, чем в 2022 году.</w:t>
      </w:r>
    </w:p>
    <w:p w:rsidR="001E0C9C" w:rsidRDefault="001E0C9C" w:rsidP="009B3BEE">
      <w:pPr>
        <w:pStyle w:val="a5"/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C816F4">
        <w:rPr>
          <w:color w:val="000000" w:themeColor="text1"/>
          <w:sz w:val="28"/>
          <w:szCs w:val="28"/>
        </w:rPr>
        <w:t xml:space="preserve">Помимо киносеансов в муниципальных кинозалах проходят культурно-массовые мероприятия, работают киноклубы. </w:t>
      </w:r>
      <w:r w:rsidRPr="00C816F4">
        <w:rPr>
          <w:sz w:val="28"/>
          <w:szCs w:val="28"/>
        </w:rPr>
        <w:t xml:space="preserve">В рамках акции </w:t>
      </w:r>
      <w:r w:rsidRPr="00C816F4">
        <w:rPr>
          <w:color w:val="000000"/>
          <w:sz w:val="28"/>
          <w:szCs w:val="28"/>
        </w:rPr>
        <w:t>«Ночь кино»</w:t>
      </w:r>
      <w:r w:rsidRPr="00C816F4">
        <w:rPr>
          <w:sz w:val="28"/>
          <w:szCs w:val="28"/>
        </w:rPr>
        <w:t xml:space="preserve"> фильмы демонстрировались на 91 площадке, количество зрителей 12 514 </w:t>
      </w:r>
      <w:r w:rsidRPr="00C816F4">
        <w:rPr>
          <w:sz w:val="28"/>
          <w:szCs w:val="28"/>
        </w:rPr>
        <w:lastRenderedPageBreak/>
        <w:t xml:space="preserve">человек, это на 18% больше по сравнению с предыдущим годом. </w:t>
      </w:r>
      <w:r w:rsidR="009B3BEE">
        <w:rPr>
          <w:sz w:val="28"/>
          <w:szCs w:val="28"/>
        </w:rPr>
        <w:t>Благодаря творческой активности  артистов национального театра вышел в прокат новый художественный фильм на удмуртском языке «Ограбление по-удмуртски». Любопытно, рекомендую.</w:t>
      </w:r>
    </w:p>
    <w:p w:rsidR="00701A10" w:rsidRDefault="00701A10" w:rsidP="00C816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96E29" w:rsidRPr="00C816F4" w:rsidRDefault="00701A10" w:rsidP="00C816F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A10">
        <w:rPr>
          <w:rFonts w:ascii="Times New Roman" w:hAnsi="Times New Roman" w:cs="Times New Roman"/>
          <w:sz w:val="28"/>
          <w:szCs w:val="28"/>
        </w:rPr>
        <w:t>В 2023 году театрально-концертными учреждениями проведено 2815 мероприятий, что на 4,3% больше чем в 2022 году, которые посетило 712686 зрителей</w:t>
      </w:r>
      <w:r w:rsidR="00612161">
        <w:rPr>
          <w:rFonts w:ascii="Times New Roman" w:hAnsi="Times New Roman" w:cs="Times New Roman"/>
          <w:sz w:val="28"/>
          <w:szCs w:val="28"/>
        </w:rPr>
        <w:t xml:space="preserve"> (</w:t>
      </w:r>
      <w:r w:rsidR="00612161" w:rsidRPr="00612161">
        <w:rPr>
          <w:rFonts w:ascii="Times New Roman" w:hAnsi="Times New Roman" w:cs="Times New Roman"/>
          <w:sz w:val="28"/>
          <w:szCs w:val="28"/>
        </w:rPr>
        <w:t>на 39754 зрителя или на 5,9% больше</w:t>
      </w:r>
      <w:r w:rsidR="00612161">
        <w:rPr>
          <w:rFonts w:ascii="Times New Roman" w:hAnsi="Times New Roman" w:cs="Times New Roman"/>
          <w:sz w:val="28"/>
          <w:szCs w:val="28"/>
        </w:rPr>
        <w:t>)</w:t>
      </w:r>
      <w:r w:rsidRPr="00701A10">
        <w:rPr>
          <w:rFonts w:ascii="Times New Roman" w:hAnsi="Times New Roman" w:cs="Times New Roman"/>
          <w:sz w:val="28"/>
          <w:szCs w:val="28"/>
        </w:rPr>
        <w:t>. Осуществлено 25 постановок новых спектаклей, запущено 102 новы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1A10">
        <w:rPr>
          <w:rFonts w:ascii="Times New Roman" w:hAnsi="Times New Roman" w:cs="Times New Roman"/>
          <w:sz w:val="28"/>
          <w:szCs w:val="28"/>
        </w:rPr>
        <w:t xml:space="preserve"> концертны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1A10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01A10">
        <w:rPr>
          <w:rFonts w:ascii="Times New Roman" w:hAnsi="Times New Roman" w:cs="Times New Roman"/>
          <w:sz w:val="28"/>
          <w:szCs w:val="28"/>
        </w:rPr>
        <w:t>.</w:t>
      </w:r>
    </w:p>
    <w:p w:rsidR="00701A10" w:rsidRDefault="008D11BF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Впервые за 14 лет балетная труппа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Театра оперы и балета </w:t>
      </w: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выехала на гастроли на родину П. И. Чайковского, в г. Воткинск: в ДК «Юбилейный» состоялся показ спектакля «Щелкунчик».</w:t>
      </w:r>
    </w:p>
    <w:p w:rsidR="00701A10" w:rsidRDefault="008D11BF" w:rsidP="008D11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июне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Государственный русский драматический театр</w:t>
      </w: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показал спектакль «Давай поедем в </w:t>
      </w:r>
      <w:proofErr w:type="spellStart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Уналашку</w:t>
      </w:r>
      <w:proofErr w:type="spellEnd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на 2-м Всероссийском театральном фестивале «Комедия-</w:t>
      </w:r>
      <w:proofErr w:type="spellStart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фест</w:t>
      </w:r>
      <w:proofErr w:type="spellEnd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в Нижнем Новгороде. В сентябре 2023 года на сцене Русского театра прошли гастроли Татарского академического театра им. Г. </w:t>
      </w:r>
      <w:proofErr w:type="spellStart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Камала</w:t>
      </w:r>
      <w:proofErr w:type="spellEnd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8D11BF" w:rsidRDefault="008D11BF" w:rsidP="008D11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сентябре состоялись обменные гастроли с Национальным театром Республики (г. Кызыл).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На сцене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Государственного н</w:t>
      </w: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ационального театра в апреле прошли гастроли пермского театра «У МОСТА», в ноябре гастроли </w:t>
      </w:r>
      <w:proofErr w:type="spellStart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Глазовского</w:t>
      </w:r>
      <w:proofErr w:type="spellEnd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драматического театра «Парафраз»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8D11BF" w:rsidRPr="008D11BF" w:rsidRDefault="008D11BF" w:rsidP="008D11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27-30 апреля состоялись обменные гастроли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Государственного театра кукол </w:t>
      </w:r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 Вологодским театром кукол «Теремок» в рамках федеральной программы «Большие гастроли» </w:t>
      </w:r>
      <w:proofErr w:type="spellStart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Росконцерта</w:t>
      </w:r>
      <w:proofErr w:type="spellEnd"/>
      <w:r w:rsidRPr="008D11B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8D11BF" w:rsidRPr="001E0C9C" w:rsidRDefault="008D11BF" w:rsidP="008D11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E0C9C">
        <w:rPr>
          <w:rFonts w:ascii="Times New Roman" w:eastAsia="Times New Roman" w:hAnsi="Times New Roman" w:cs="Times New Roman"/>
          <w:sz w:val="28"/>
          <w:szCs w:val="28"/>
          <w:lang w:bidi="ru-RU"/>
        </w:rPr>
        <w:t>24-30 июня проведен II Международный фестиваль «ТУК-</w:t>
      </w:r>
      <w:proofErr w:type="spellStart"/>
      <w:r w:rsidRPr="001E0C9C">
        <w:rPr>
          <w:rFonts w:ascii="Times New Roman" w:eastAsia="Times New Roman" w:hAnsi="Times New Roman" w:cs="Times New Roman"/>
          <w:sz w:val="28"/>
          <w:szCs w:val="28"/>
          <w:lang w:bidi="ru-RU"/>
        </w:rPr>
        <w:t>Фест</w:t>
      </w:r>
      <w:proofErr w:type="spellEnd"/>
      <w:r w:rsidRPr="001E0C9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». 15 коллективов из разных городов страны, а также из Франции и Армении. Самым массовым событием фестиваля стал День уличного театра 25 июня. Праздник начался с шествия огромной колонны людей от здания Театра кукол. На </w:t>
      </w:r>
      <w:r w:rsidR="00571F7B" w:rsidRPr="001E0C9C">
        <w:rPr>
          <w:rFonts w:ascii="Times New Roman" w:eastAsia="Times New Roman" w:hAnsi="Times New Roman" w:cs="Times New Roman"/>
          <w:sz w:val="28"/>
          <w:szCs w:val="28"/>
          <w:lang w:bidi="ru-RU"/>
        </w:rPr>
        <w:t>Центральной</w:t>
      </w:r>
      <w:r w:rsidRPr="001E0C9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площади коллективы из Перми, Сарапула и Набережных Челнов сыграли свои спектакли для всех желающих.</w:t>
      </w:r>
    </w:p>
    <w:p w:rsidR="00612161" w:rsidRDefault="00971F70" w:rsidP="00971F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В конце мая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текущего года </w:t>
      </w:r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 кукол в рамках специальной программы Большого Детского фестиваля, совместно с Фондом поддержки и развития социокультурных проектов Сергея Безрукова и Московским Губернским театром, выступит организатором проекта «ЭХО БДФ – Удмуртия». В Ижевске пройдут показы лучших спектаклей, кин</w:t>
      </w:r>
      <w:proofErr w:type="gramStart"/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о-</w:t>
      </w:r>
      <w:proofErr w:type="gramEnd"/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анимационных фильмов для детей и юношества, ставших лауреатами Большого Детского фестиваля. Открытие программы состоится 22 мая на сцене Государственного театра оперы и балета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музыкальн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сказк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ой</w:t>
      </w:r>
      <w:r w:rsidRPr="00971F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«Маленький принц» Московского Губернского театра. Режиссер и исполнитель главной роли — народный артист России, художественный руководитель Московского Губернского театра Сергей Безруков.</w:t>
      </w:r>
      <w:r w:rsidR="009B3BE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Слова благодарности Игорю Вячеславовичу Мальцеву!</w:t>
      </w:r>
    </w:p>
    <w:p w:rsidR="008D11BF" w:rsidRDefault="00571F7B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октябр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рамках федеральной программы ФГБУК "РОСКОНЦЕРТ" «Мы – Россия» артисты ансамбля «</w:t>
      </w:r>
      <w:proofErr w:type="spellStart"/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Италмас</w:t>
      </w:r>
      <w:proofErr w:type="spellEnd"/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отправились в гастрольный тур. Концерты прошли в трех городах: Тольятти, Саратове и Волгограде. А также столице Республики Калмыкия – городе Элиста.</w:t>
      </w:r>
    </w:p>
    <w:p w:rsidR="00571F7B" w:rsidRPr="00571F7B" w:rsidRDefault="00571F7B" w:rsidP="00571F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марте стартовал крупный творческий проект театра «Айкай» для детской аудитории, реализация которого стала возможной благодаря победе в конкурсе музыкальных проектов на получение грантов Прави</w:t>
      </w:r>
      <w:r w:rsidR="00DA55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тельства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Благодаря гранту дети образовательных организаций нашей республики, Татарстана, Башкирии, Пермского края и Кировской области познакомились с музыкальной культурой, песенными традициями, танцами, костюмами национальными обрядами удмуртов и других народов Удмуртии.</w:t>
      </w:r>
    </w:p>
    <w:p w:rsidR="00571F7B" w:rsidRDefault="00571F7B" w:rsidP="00571F7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Также 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«Айкай» представлял 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еспублику на Всероссийском молодежном фестивале национальных культур «Мы вместе!» в городе Саранске.</w:t>
      </w:r>
      <w:r w:rsidR="0083752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в очередной раз стал участником Всероссийского гастрольно-концертного 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проекта 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Большие гастроли» Министерства культуры Российской Федерации «Мы – Россия»</w:t>
      </w:r>
      <w:r w:rsidR="0083752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Pr="00571F7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 большим успехом гастроли прошли в республиках Татарстан, Марий Эл, Карелия и Вологодской области.</w:t>
      </w:r>
    </w:p>
    <w:p w:rsidR="00571F7B" w:rsidRDefault="00726B01" w:rsidP="00726B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726B0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2023 году Цирковая студия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Государственного цирка Удмуртии </w:t>
      </w:r>
      <w:r w:rsidRPr="00726B0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приняла участие в тематической смене «Дорога в цирк»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26B0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во Всероссийском детском </w:t>
      </w:r>
      <w:r w:rsidRPr="00726B0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центре «Орлёнок» и получила главный приз фестиваля, первое место за исполнение номера «Скакалки».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сентябре текущего года планируем Всероссийский детский цирковой фестиваль в Ижевске совместно с РДНТ</w:t>
      </w:r>
    </w:p>
    <w:p w:rsidR="00726B01" w:rsidRDefault="00DA5596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Активизировалась гастрольная деятельность Удмуртской государственной филармонии. Востребованный проект «Музыка летом» нашел своего зрителя. Как всегда при аншлагах прошли концерты в рамках фестиваля П.И. Чайковского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Рахманиновский фестиваль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A5596" w:rsidRDefault="00DA5596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Удмуртской Республике осуществляют образовательную деятельность 55 организаций, из них: 53 - ДШИ и 2 – СПО. Общее количество обучающихся в детских школах искусств составляет 20 тыс. 857 человек. Творческому мастерству обучает 1 тыс. 387 преподавателей.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Высокий профессионализм педагогов образовательных организаций, качество предлагаемых услуг ежегодно подтверждаются победами и достижениями ДШИ республики. Так, в 2023 году в конкурсах различного уровня приняло участие 6 тыс. 218 детей, дипломы лауреатов получили 5412 человека.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Вологде проходил II Открытый Всероссийский конкурс исполнителей на баяне, аккордеоне и гармони «Кубок России». По итогам конкурса учащийся МБУ ДО «ДШИ №2» г. Глазов, уроженец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Балезинского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района Никита Ситников стал Чемпионом России по аккордеону.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При поддержке Правительства </w:t>
      </w:r>
      <w:r w:rsidR="0061216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еспублики был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организован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3 профильные творческие смены, в которых приняло участие 511 детей. </w:t>
      </w:r>
    </w:p>
    <w:p w:rsidR="00727BF0" w:rsidRPr="00B76473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2023 году Удмуртию в конкурсе на присуждение премий </w:t>
      </w:r>
      <w:r w:rsidR="005047E4"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100 </w:t>
      </w:r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>лучшим преподавателям в области музыкального искусства достойно представили 12 преподавателей</w:t>
      </w:r>
      <w:proofErr w:type="gramStart"/>
      <w:r w:rsidR="005954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proofErr w:type="gramEnd"/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Премии </w:t>
      </w:r>
      <w:r w:rsidR="00595422">
        <w:rPr>
          <w:rFonts w:ascii="Times New Roman" w:eastAsia="Times New Roman" w:hAnsi="Times New Roman" w:cs="Times New Roman"/>
          <w:sz w:val="28"/>
          <w:szCs w:val="28"/>
          <w:lang w:bidi="ru-RU"/>
        </w:rPr>
        <w:t>вручены</w:t>
      </w:r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трем преподавателям ДШИ Удмуртии в размере 500 </w:t>
      </w:r>
      <w:proofErr w:type="spellStart"/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>тыс</w:t>
      </w:r>
      <w:proofErr w:type="gramStart"/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>.р</w:t>
      </w:r>
      <w:proofErr w:type="gramEnd"/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>уб</w:t>
      </w:r>
      <w:proofErr w:type="spellEnd"/>
      <w:r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5954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каждая</w:t>
      </w:r>
      <w:r w:rsidR="002E3AE7" w:rsidRPr="00B76473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:rsidR="002E3AE7" w:rsidRPr="002E3AE7" w:rsidRDefault="002E3AE7" w:rsidP="002E3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2E3AE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Пушина</w:t>
      </w:r>
      <w:proofErr w:type="spellEnd"/>
      <w:r w:rsidRPr="002E3AE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Татьяна Юрьевна, Детская школа искусств №2 им. П.И. Чайковского</w:t>
      </w:r>
    </w:p>
    <w:p w:rsidR="002E3AE7" w:rsidRPr="002E3AE7" w:rsidRDefault="002E3AE7" w:rsidP="002E3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E3AE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Перевозчикова Оксана Владимировна, Детская школа искусств №1 им. Г.А. </w:t>
      </w:r>
      <w:proofErr w:type="spellStart"/>
      <w:r w:rsidRPr="002E3AE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Корепанова</w:t>
      </w:r>
      <w:proofErr w:type="spellEnd"/>
    </w:p>
    <w:p w:rsidR="005047E4" w:rsidRDefault="002E3AE7" w:rsidP="002E3A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2E3AE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Филимонова Оксана Александровна, Детская школа искусств №9 г. Ижевска</w:t>
      </w:r>
      <w:r w:rsidR="00B7647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="0059542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Аплодисменты!!!</w:t>
      </w:r>
    </w:p>
    <w:p w:rsidR="00DA5596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2023 году благодаря группе неравнодушных предпринимателей состоял</w:t>
      </w:r>
      <w:r w:rsidR="0061216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ся конкурс на присуждение</w:t>
      </w:r>
      <w:r w:rsidR="00DA55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</w:t>
      </w:r>
      <w:r w:rsidR="0061216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преми</w:t>
      </w:r>
      <w:r w:rsidR="00DA55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Правительства Удмуртской Республики</w:t>
      </w:r>
      <w:r w:rsidR="0061216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«Премия имени Богомоловой З.А.»</w:t>
      </w:r>
      <w:r w:rsidR="00DA559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10 премий</w:t>
      </w:r>
      <w:r w:rsidR="0061216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«Наследники» за особые достижения в области детского художественного творчества. 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Удмуртской Республике в 2023 году создан Детско-юношеский симфонический оркестр. Это совместный проект Детской школы искусств № 2 г. Ижевска и Удмуртской филармонии, который выиграл грант в размере свыше 5,5 млн. рублей Президентского фонда культурных инициатив. Официальная презентация ДЮСО УР состоится в рамках проведения 67-го фестиваля искусств «На Родине П.И. Чайковского» в Удмуртской государственной филармонии.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«Республиканская детская школа искусств» с круглосуточным пребыванием детей из сельских территорий является уникальным, важным для республики центром подготовки национальных творческих кадров.</w:t>
      </w:r>
      <w:r w:rsidR="00A4492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Думаю, что эту работу необходимо продолжить более активно.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школе искусств обучается 85 художественно одаренных детей из сельских районов республики в возрасте от 8 до 16 лет, действует 9 ученических творческих коллективов.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2023 году школу окончили 17 обучающихся – 13 музыкантов и 4 художника. Все они продолжили профессиональное обучение.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Обучающиеся</w:t>
      </w:r>
      <w:proofErr w:type="gram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РДШИ являются активными участниками конкурсов различного уровня  и становятся лауреатами. В 2023 году приняли участие в 29 конкурсах, Лауреатами международных, всероссийских и региональных конкурсов  I, II, III степени стали 62 участника.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 2023 год Республиканская детская школа искусств организовала и провела 18 концертов и 3 выставки. Из них - 3 выездных концерта в районы Республики и г. </w:t>
      </w: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Ижевске</w:t>
      </w:r>
      <w:proofErr w:type="gram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Подготовка творческих и преподавательских кадров для сферы культуры и искусства осуществляется в средних специальных учебных заведениях Удмуртии: «Республиканский музыкальный колледж» и «Удмуртский республиканский колледж культуры».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Контингент колледжей на 01 января 2024 г. очного отделения составил 568 человек (из них 550 человек обучаются за счет бюджетных ассигнований, 18 – на платной форме обучения). В 2023-2024 учебном году в колледжах обучаются 5 студентов с ограниченными возможностями здоровья. 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Выпуск </w:t>
      </w:r>
      <w:r w:rsidR="006144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музыкального колледжа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2023 года составил 58 человек, из них дипломы с отличием получили 17 человек (29%). Всего в ВУЗы по профилю специальности поступили 41 человек, что составило 70% от выпуска.</w:t>
      </w:r>
      <w:r w:rsidR="006144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Прошу усилить информационную работу!</w:t>
      </w:r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Трудоустроены на работу по специальности – 16 человек, что составило 27% от выпуска.</w:t>
      </w:r>
      <w:proofErr w:type="gramEnd"/>
    </w:p>
    <w:p w:rsidR="00727BF0" w:rsidRPr="00C816F4" w:rsidRDefault="00727BF0" w:rsidP="00C81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Выпуск </w:t>
      </w:r>
      <w:r w:rsidR="0061440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колледжа культуры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2023 года составил 102 человека, из них 14 % продолжили обучение в высших учебных заведениях.  Устроились на работу по специальности в государственные, муниципальные, частные учреждения культуры, после</w:t>
      </w:r>
      <w:r w:rsidRPr="00C816F4">
        <w:rPr>
          <w:rFonts w:ascii="Times New Roman" w:eastAsia="Times New Roman" w:hAnsi="Times New Roman" w:cs="Times New Roman"/>
          <w:sz w:val="28"/>
          <w:szCs w:val="28"/>
        </w:rPr>
        <w:t xml:space="preserve"> окончания колледжа - 60 % выпускников.</w:t>
      </w:r>
    </w:p>
    <w:p w:rsidR="001620FF" w:rsidRPr="00C816F4" w:rsidRDefault="001620FF" w:rsidP="00837527">
      <w:pPr>
        <w:pStyle w:val="a5"/>
        <w:spacing w:line="360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C816F4">
        <w:rPr>
          <w:sz w:val="28"/>
          <w:szCs w:val="28"/>
        </w:rPr>
        <w:t>В рамках национального проекта «Творческие люди» региональная квота на</w:t>
      </w:r>
      <w:r w:rsidR="00614405">
        <w:rPr>
          <w:sz w:val="28"/>
          <w:szCs w:val="28"/>
        </w:rPr>
        <w:t xml:space="preserve"> повышение квалификации на</w:t>
      </w:r>
      <w:r w:rsidRPr="00C816F4">
        <w:rPr>
          <w:sz w:val="28"/>
          <w:szCs w:val="28"/>
        </w:rPr>
        <w:t xml:space="preserve"> 2023 год увеличилась от 571 до 584 единицы. </w:t>
      </w:r>
      <w:r w:rsidRPr="00C816F4">
        <w:rPr>
          <w:color w:val="000000"/>
          <w:sz w:val="28"/>
          <w:szCs w:val="28"/>
          <w:shd w:val="clear" w:color="auto" w:fill="FFFFFF"/>
        </w:rPr>
        <w:t xml:space="preserve">Наибольшую активность среди районов республики по итогам обучения в рамках федерального проекта «Творческие люди» Национального проекта «Культура» проявили: </w:t>
      </w:r>
      <w:proofErr w:type="spellStart"/>
      <w:r w:rsidRPr="00C816F4">
        <w:rPr>
          <w:color w:val="000000"/>
          <w:sz w:val="28"/>
          <w:szCs w:val="28"/>
          <w:shd w:val="clear" w:color="auto" w:fill="FFFFFF"/>
        </w:rPr>
        <w:t>Кизнерский</w:t>
      </w:r>
      <w:proofErr w:type="spellEnd"/>
      <w:r w:rsidRPr="00C816F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16F4">
        <w:rPr>
          <w:color w:val="000000"/>
          <w:sz w:val="28"/>
          <w:szCs w:val="28"/>
          <w:shd w:val="clear" w:color="auto" w:fill="FFFFFF"/>
        </w:rPr>
        <w:t>Игринский</w:t>
      </w:r>
      <w:proofErr w:type="spellEnd"/>
      <w:r w:rsidRPr="00C816F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16F4">
        <w:rPr>
          <w:color w:val="000000"/>
          <w:sz w:val="28"/>
          <w:szCs w:val="28"/>
          <w:shd w:val="clear" w:color="auto" w:fill="FFFFFF"/>
        </w:rPr>
        <w:t>Дебесский</w:t>
      </w:r>
      <w:proofErr w:type="spellEnd"/>
      <w:r w:rsidRPr="00C816F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16F4">
        <w:rPr>
          <w:color w:val="000000"/>
          <w:sz w:val="28"/>
          <w:szCs w:val="28"/>
          <w:shd w:val="clear" w:color="auto" w:fill="FFFFFF"/>
        </w:rPr>
        <w:t>Завьяловский</w:t>
      </w:r>
      <w:proofErr w:type="spellEnd"/>
      <w:r w:rsidRPr="00C816F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816F4">
        <w:rPr>
          <w:color w:val="000000"/>
          <w:sz w:val="28"/>
          <w:szCs w:val="28"/>
          <w:shd w:val="clear" w:color="auto" w:fill="FFFFFF"/>
        </w:rPr>
        <w:t>Сетинский</w:t>
      </w:r>
      <w:proofErr w:type="spellEnd"/>
      <w:r w:rsidRPr="00C816F4">
        <w:rPr>
          <w:color w:val="000000"/>
          <w:sz w:val="28"/>
          <w:szCs w:val="28"/>
          <w:shd w:val="clear" w:color="auto" w:fill="FFFFFF"/>
        </w:rPr>
        <w:t xml:space="preserve"> районы и город Ижевск. </w:t>
      </w:r>
    </w:p>
    <w:p w:rsidR="001620FF" w:rsidRPr="00C816F4" w:rsidRDefault="001620FF" w:rsidP="00C816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 xml:space="preserve">В 2023 году Республиканским домом народного творчества проведено 39 курсов повышения квалификации для специалистов культурно-досуговых учреждений, музеев, библиотек и детских школ искусств республики. Всего прошли обучение 1035 человек. </w:t>
      </w:r>
    </w:p>
    <w:p w:rsidR="001620FF" w:rsidRPr="00C816F4" w:rsidRDefault="001620FF" w:rsidP="00C816F4">
      <w:pPr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 xml:space="preserve">С 2019 года на базе Республиканского дома народного творчества функционирует Региональный центр развития добровольчества в сфере культуры в Удмуртской Республике, который координирует реализацию </w:t>
      </w:r>
      <w:r w:rsidRPr="00C816F4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«Волонтеры культуры» национального проекта «Культура» по всей республике. На начало 2024 года в Удмуртии числится 30 кураторов и </w:t>
      </w:r>
    </w:p>
    <w:p w:rsidR="001620FF" w:rsidRDefault="001620FF" w:rsidP="00C816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hAnsi="Times New Roman" w:cs="Times New Roman"/>
          <w:sz w:val="28"/>
          <w:szCs w:val="28"/>
        </w:rPr>
        <w:t>6 266 волонтеров культуры. Все они зарегистри</w:t>
      </w:r>
      <w:r w:rsidR="00D65CFF">
        <w:rPr>
          <w:rFonts w:ascii="Times New Roman" w:hAnsi="Times New Roman" w:cs="Times New Roman"/>
          <w:sz w:val="28"/>
          <w:szCs w:val="28"/>
        </w:rPr>
        <w:t>рованы на платформе «Добро. РУ».</w:t>
      </w:r>
      <w:r w:rsidR="00DA5596">
        <w:rPr>
          <w:rFonts w:ascii="Times New Roman" w:hAnsi="Times New Roman" w:cs="Times New Roman"/>
          <w:sz w:val="28"/>
          <w:szCs w:val="28"/>
        </w:rPr>
        <w:t xml:space="preserve"> </w:t>
      </w:r>
      <w:r w:rsidR="00614405">
        <w:rPr>
          <w:rFonts w:ascii="Times New Roman" w:hAnsi="Times New Roman" w:cs="Times New Roman"/>
          <w:sz w:val="28"/>
          <w:szCs w:val="28"/>
        </w:rPr>
        <w:t xml:space="preserve">РДНТ </w:t>
      </w:r>
      <w:r w:rsidR="00DA5596">
        <w:rPr>
          <w:rFonts w:ascii="Times New Roman" w:hAnsi="Times New Roman" w:cs="Times New Roman"/>
          <w:sz w:val="28"/>
          <w:szCs w:val="28"/>
        </w:rPr>
        <w:t xml:space="preserve">5 раз будет проведен фестиваль «театральное Приволжье», </w:t>
      </w:r>
      <w:r w:rsidR="00614405">
        <w:rPr>
          <w:rFonts w:ascii="Times New Roman" w:hAnsi="Times New Roman" w:cs="Times New Roman"/>
          <w:sz w:val="28"/>
          <w:szCs w:val="28"/>
        </w:rPr>
        <w:t xml:space="preserve">успешно прошел </w:t>
      </w:r>
      <w:r w:rsidR="00DA5596">
        <w:rPr>
          <w:rFonts w:ascii="Times New Roman" w:hAnsi="Times New Roman" w:cs="Times New Roman"/>
          <w:sz w:val="28"/>
          <w:szCs w:val="28"/>
        </w:rPr>
        <w:t>Республиканский конкурс среди молодых специалистов отрасли</w:t>
      </w:r>
      <w:r w:rsidR="00614405">
        <w:rPr>
          <w:rFonts w:ascii="Times New Roman" w:hAnsi="Times New Roman" w:cs="Times New Roman"/>
          <w:sz w:val="28"/>
          <w:szCs w:val="28"/>
        </w:rPr>
        <w:t xml:space="preserve"> и еще десятки фестивалей и конкурсов специалистами данного учреждения.</w:t>
      </w:r>
    </w:p>
    <w:p w:rsidR="00614405" w:rsidRDefault="00614405" w:rsidP="00614405">
      <w:pPr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614405" w:rsidRPr="00C816F4" w:rsidRDefault="00614405" w:rsidP="00614405">
      <w:pPr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Удмуртская Республика проявляет высокую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грантовую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активность в конкурсах Президентского фонда культурных инициатив, Фонда президентских грантов, Российского фонда культуры, конкурса молодежного инициативного бюджетирования «Атмосфера» и других. По итогам первого конкурса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координационный комитет Президентского фонда культурных инициатив опубликовал рейтинг регионов по количеству поддержанных проектов. </w:t>
      </w:r>
      <w:r w:rsidR="00D91C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Наша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D91C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еспублика заняла </w:t>
      </w:r>
      <w:r w:rsidRPr="00105A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bidi="ru-RU"/>
        </w:rPr>
        <w:t>2 место, уступив только г. Москве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614405" w:rsidRPr="00C816F4" w:rsidRDefault="00614405" w:rsidP="006144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Сумма привлеченных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грантовых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средств в регион специалистами культурно-досуговых учреждений составила более 150 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млн</w:t>
      </w: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.р</w:t>
      </w:r>
      <w:proofErr w:type="gram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уб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., что на 26 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млн.руб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больше, чем в 2022 году. Наиболее эффективной проектная деятельность стала для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Завьяловского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Игринского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Сарапульского районов. </w:t>
      </w:r>
    </w:p>
    <w:p w:rsidR="00614405" w:rsidRPr="00C816F4" w:rsidRDefault="00614405" w:rsidP="00614405">
      <w:pPr>
        <w:pStyle w:val="a8"/>
        <w:spacing w:line="360" w:lineRule="auto"/>
        <w:ind w:left="0" w:firstLine="567"/>
        <w:jc w:val="both"/>
        <w:rPr>
          <w:color w:val="000000"/>
          <w:sz w:val="28"/>
          <w:szCs w:val="28"/>
          <w:lang w:bidi="ru-RU"/>
        </w:rPr>
      </w:pPr>
      <w:r w:rsidRPr="00C816F4">
        <w:rPr>
          <w:color w:val="000000"/>
          <w:sz w:val="28"/>
          <w:szCs w:val="28"/>
          <w:lang w:bidi="ru-RU"/>
        </w:rPr>
        <w:t>Музеями Удмуртской Республики из 109 поданных заявок получили поддержку 28 проектов, общая сумма грантов составила более 25 млн. руб., что на 23% больше, чем в 2022 году.</w:t>
      </w:r>
    </w:p>
    <w:p w:rsidR="00614405" w:rsidRDefault="00614405" w:rsidP="006144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 минувший год библиотеками было реализовано 77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грантовых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проектов на сумму свыше 36 млн. рублей. Среди лидеров: централизованные библиотечные системы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Селтинского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Игринского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Воткинского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районов и </w:t>
      </w:r>
      <w:proofErr w:type="spell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</w:t>
      </w:r>
      <w:proofErr w:type="gramStart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.И</w:t>
      </w:r>
      <w:proofErr w:type="gram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жевска</w:t>
      </w:r>
      <w:proofErr w:type="spellEnd"/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</w:t>
      </w:r>
    </w:p>
    <w:p w:rsidR="00D91C34" w:rsidRPr="00C816F4" w:rsidRDefault="00D91C34" w:rsidP="0061440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мы с вами понимаем, что предела к совершенству нет и в проектной деятельности у нас есть огромные резервы. Убедительно прошу максимально их задействовать в этом году.</w:t>
      </w:r>
    </w:p>
    <w:p w:rsidR="007849AD" w:rsidRDefault="007849AD" w:rsidP="001F1B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F1BA3" w:rsidRPr="007773FC" w:rsidRDefault="001F1BA3" w:rsidP="001F1BA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5A6">
        <w:rPr>
          <w:rFonts w:ascii="Times New Roman" w:hAnsi="Times New Roman" w:cs="Times New Roman"/>
          <w:sz w:val="28"/>
          <w:szCs w:val="28"/>
          <w:u w:val="single"/>
        </w:rPr>
        <w:t>Одн</w:t>
      </w:r>
      <w:r>
        <w:rPr>
          <w:rFonts w:ascii="Times New Roman" w:hAnsi="Times New Roman" w:cs="Times New Roman"/>
          <w:sz w:val="28"/>
          <w:szCs w:val="28"/>
          <w:u w:val="single"/>
        </w:rPr>
        <w:t>им</w:t>
      </w:r>
      <w:r w:rsidRPr="009205A6">
        <w:rPr>
          <w:rFonts w:ascii="Times New Roman" w:hAnsi="Times New Roman" w:cs="Times New Roman"/>
          <w:sz w:val="28"/>
          <w:szCs w:val="28"/>
          <w:u w:val="single"/>
        </w:rPr>
        <w:t xml:space="preserve"> из </w:t>
      </w:r>
      <w:r>
        <w:rPr>
          <w:rFonts w:ascii="Times New Roman" w:hAnsi="Times New Roman" w:cs="Times New Roman"/>
          <w:sz w:val="28"/>
          <w:szCs w:val="28"/>
          <w:u w:val="single"/>
        </w:rPr>
        <w:t>важных инструментов воспитания подрастающего поколения</w:t>
      </w:r>
      <w:r w:rsidRPr="009205A6">
        <w:rPr>
          <w:rFonts w:ascii="Times New Roman" w:hAnsi="Times New Roman" w:cs="Times New Roman"/>
          <w:sz w:val="28"/>
          <w:szCs w:val="28"/>
        </w:rPr>
        <w:t xml:space="preserve"> является программа «Пушкинская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5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5A6">
        <w:rPr>
          <w:rFonts w:ascii="Times New Roman" w:hAnsi="Times New Roman" w:cs="Times New Roman"/>
          <w:sz w:val="28"/>
          <w:szCs w:val="28"/>
        </w:rPr>
        <w:t xml:space="preserve">Всего по данным статистики в </w:t>
      </w:r>
      <w:r w:rsidRPr="009205A6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республике проживает </w:t>
      </w:r>
      <w:r w:rsidRPr="007773FC">
        <w:rPr>
          <w:rFonts w:ascii="Times New Roman" w:hAnsi="Times New Roman" w:cs="Times New Roman"/>
          <w:sz w:val="28"/>
          <w:szCs w:val="28"/>
        </w:rPr>
        <w:t>134 402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9205A6">
        <w:rPr>
          <w:rFonts w:ascii="Times New Roman" w:hAnsi="Times New Roman" w:cs="Times New Roman"/>
          <w:sz w:val="28"/>
          <w:szCs w:val="28"/>
        </w:rPr>
        <w:t xml:space="preserve"> в возрасте от 14 до 22 лет, на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205A6">
        <w:rPr>
          <w:rFonts w:ascii="Times New Roman" w:hAnsi="Times New Roman" w:cs="Times New Roman"/>
          <w:sz w:val="28"/>
          <w:szCs w:val="28"/>
        </w:rPr>
        <w:t xml:space="preserve"> декабря выпущено </w:t>
      </w:r>
      <w:r w:rsidRPr="007773FC">
        <w:rPr>
          <w:rFonts w:ascii="Times New Roman" w:hAnsi="Times New Roman" w:cs="Times New Roman"/>
          <w:sz w:val="28"/>
          <w:szCs w:val="28"/>
        </w:rPr>
        <w:t xml:space="preserve">117 776 карт (88%). </w:t>
      </w:r>
    </w:p>
    <w:p w:rsidR="001F1BA3" w:rsidRDefault="001F1BA3" w:rsidP="001F1B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года всеми учреждениями заработано 132 399 381 руб</w:t>
      </w:r>
      <w:r w:rsidRPr="009205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это больше чем в прошлом году на 51 млн. руб.</w:t>
      </w:r>
      <w:r w:rsidRPr="00920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BA3" w:rsidRDefault="001F1BA3" w:rsidP="001F1B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культуры заработано </w:t>
      </w:r>
      <w:r w:rsidRPr="00D12F7F">
        <w:rPr>
          <w:rFonts w:ascii="Times New Roman" w:hAnsi="Times New Roman" w:cs="Times New Roman"/>
          <w:sz w:val="28"/>
          <w:szCs w:val="28"/>
        </w:rPr>
        <w:t>45 852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2F7F">
        <w:rPr>
          <w:rFonts w:ascii="Times New Roman" w:hAnsi="Times New Roman" w:cs="Times New Roman"/>
          <w:sz w:val="28"/>
          <w:szCs w:val="28"/>
        </w:rPr>
        <w:t>898</w:t>
      </w:r>
      <w:r>
        <w:rPr>
          <w:rFonts w:ascii="Times New Roman" w:hAnsi="Times New Roman" w:cs="Times New Roman"/>
          <w:sz w:val="28"/>
          <w:szCs w:val="28"/>
        </w:rPr>
        <w:t xml:space="preserve"> рублей. Перевыполнили план по продажам Государственный русский драматический театр (15, 2 млн. рублей – 127,5%) и Государственный национальный театр (6,9 млн. рублей – 138,4%). Менее 10% у Национального центра декоративно-прикладного искусства и ремесел.</w:t>
      </w:r>
    </w:p>
    <w:p w:rsidR="001F1BA3" w:rsidRDefault="001F1BA3" w:rsidP="001F1B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учреждениями - </w:t>
      </w:r>
      <w:r w:rsidRPr="00D12F7F">
        <w:rPr>
          <w:rFonts w:ascii="Times New Roman" w:hAnsi="Times New Roman" w:cs="Times New Roman"/>
          <w:sz w:val="28"/>
          <w:szCs w:val="28"/>
        </w:rPr>
        <w:t>44 170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2F7F">
        <w:rPr>
          <w:rFonts w:ascii="Times New Roman" w:hAnsi="Times New Roman" w:cs="Times New Roman"/>
          <w:sz w:val="28"/>
          <w:szCs w:val="28"/>
        </w:rPr>
        <w:t>072</w:t>
      </w:r>
      <w:r>
        <w:rPr>
          <w:rFonts w:ascii="Times New Roman" w:hAnsi="Times New Roman" w:cs="Times New Roman"/>
          <w:sz w:val="28"/>
          <w:szCs w:val="28"/>
        </w:rPr>
        <w:t xml:space="preserve"> рублей. План перевыполнили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Красногорский,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Алнашский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г. Можга. Менее 1</w:t>
      </w:r>
      <w:r w:rsidR="00CC5EE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жевск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Малопургинский</w:t>
      </w:r>
      <w:proofErr w:type="spellEnd"/>
      <w:r w:rsidR="00CC5E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C5EE5">
        <w:rPr>
          <w:rFonts w:ascii="Times New Roman" w:hAnsi="Times New Roman" w:cs="Times New Roman"/>
          <w:sz w:val="28"/>
          <w:szCs w:val="28"/>
        </w:rPr>
        <w:t>Вавожский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C5EE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BA3" w:rsidRDefault="001F1BA3" w:rsidP="001F1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Частными учреждениями и кинотеатрами </w:t>
      </w:r>
      <w:r w:rsidR="00CC5EE5">
        <w:rPr>
          <w:rFonts w:ascii="Times New Roman" w:hAnsi="Times New Roman" w:cs="Times New Roman"/>
          <w:sz w:val="28"/>
          <w:szCs w:val="28"/>
        </w:rPr>
        <w:t xml:space="preserve">заработано </w:t>
      </w:r>
      <w:r>
        <w:rPr>
          <w:rFonts w:ascii="Times New Roman" w:hAnsi="Times New Roman" w:cs="Times New Roman"/>
          <w:sz w:val="28"/>
          <w:szCs w:val="28"/>
        </w:rPr>
        <w:t>– 42 376 411 рублей.</w:t>
      </w:r>
    </w:p>
    <w:p w:rsidR="001F1BA3" w:rsidRPr="009205A6" w:rsidRDefault="001F1BA3" w:rsidP="001F1BA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есть </w:t>
      </w:r>
      <w:r w:rsidR="00CC5EE5">
        <w:rPr>
          <w:rFonts w:ascii="Times New Roman" w:hAnsi="Times New Roman" w:cs="Times New Roman"/>
          <w:sz w:val="28"/>
          <w:szCs w:val="28"/>
        </w:rPr>
        <w:t>позитивная динамика</w:t>
      </w:r>
      <w:r>
        <w:rPr>
          <w:rFonts w:ascii="Times New Roman" w:hAnsi="Times New Roman" w:cs="Times New Roman"/>
          <w:sz w:val="28"/>
          <w:szCs w:val="28"/>
        </w:rPr>
        <w:t xml:space="preserve">, но мы все равно большую часть средств возвращаем в федеральный бюджет (потенциальный бюджет Удмуртии 705 млн. рублей). </w:t>
      </w:r>
      <w:r w:rsidRPr="009205A6">
        <w:rPr>
          <w:rFonts w:ascii="Times New Roman" w:hAnsi="Times New Roman" w:cs="Times New Roman"/>
          <w:sz w:val="28"/>
          <w:szCs w:val="28"/>
        </w:rPr>
        <w:t>Нам необходимо разработать гастрольные туры по республике</w:t>
      </w:r>
      <w:r>
        <w:rPr>
          <w:rFonts w:ascii="Times New Roman" w:hAnsi="Times New Roman" w:cs="Times New Roman"/>
          <w:sz w:val="28"/>
          <w:szCs w:val="28"/>
        </w:rPr>
        <w:t>, особенно это касается театрально-концертных учреждений</w:t>
      </w:r>
      <w:r w:rsidR="00CC5EE5">
        <w:rPr>
          <w:rFonts w:ascii="Times New Roman" w:hAnsi="Times New Roman" w:cs="Times New Roman"/>
          <w:sz w:val="28"/>
          <w:szCs w:val="28"/>
        </w:rPr>
        <w:t>, пересмотреть репертуар</w:t>
      </w:r>
      <w:r w:rsidR="007849AD">
        <w:rPr>
          <w:rFonts w:ascii="Times New Roman" w:hAnsi="Times New Roman" w:cs="Times New Roman"/>
          <w:sz w:val="28"/>
          <w:szCs w:val="28"/>
        </w:rPr>
        <w:t xml:space="preserve"> и вернуть на сценическую площадку КЛАССИКУ!</w:t>
      </w:r>
      <w:r w:rsidR="00DA5596">
        <w:rPr>
          <w:rFonts w:ascii="Times New Roman" w:hAnsi="Times New Roman" w:cs="Times New Roman"/>
          <w:sz w:val="28"/>
          <w:szCs w:val="28"/>
        </w:rPr>
        <w:t xml:space="preserve"> И выстроить диалог между нами и образовательными учреждениями.</w:t>
      </w:r>
      <w:r w:rsidR="007849AD">
        <w:rPr>
          <w:rFonts w:ascii="Times New Roman" w:hAnsi="Times New Roman" w:cs="Times New Roman"/>
          <w:sz w:val="28"/>
          <w:szCs w:val="28"/>
        </w:rPr>
        <w:t xml:space="preserve"> Это очень важный блок в нашей работе.</w:t>
      </w:r>
    </w:p>
    <w:p w:rsidR="00DA5596" w:rsidRDefault="00DA5596" w:rsidP="00DA5596">
      <w:pPr>
        <w:spacing w:after="0" w:line="36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F1BA3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1F1BA3" w:rsidRPr="00C816F4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целью поддержки участников специальной военной операции между Министерством культуры и Филиалом Государственного фонда поддержки участников СВО «Защитники Отечества» по Удмуртской Республике подписано соглашение о сотрудничестве. В рамках соглашения оказывается мера поддержки в части предоставления участникам СВО и членам их семей права бесплатного посещения мероприятий.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За 2023 год 31 041 участник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специальной военной операции и члены их семей посетили 6789 мероприятий на бесплатной основе.</w:t>
      </w:r>
    </w:p>
    <w:p w:rsidR="001F1BA3" w:rsidRPr="00A47D12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Учреждениями культуры региона в рамках новогодней кампании 2023 – 2024 организовано и проведено 141 мероприятие с приглашением 11571 членов семей военнослужащих.</w:t>
      </w:r>
    </w:p>
    <w:p w:rsidR="001F1BA3" w:rsidRPr="00696BB3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От отрасли культуры региона в поддержку участников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ВО в 2023 году было направлено </w:t>
      </w:r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более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</w:t>
      </w:r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млн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</w:t>
      </w:r>
      <w:proofErr w:type="gramEnd"/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ей</w:t>
      </w:r>
      <w:proofErr w:type="spellEnd"/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собрано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более</w:t>
      </w:r>
      <w:r w:rsidRPr="00A47D1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20 тонн гуманитарной помощи. Пошито и изготовлено 55779 единиц одежды, специального оборудования и постельных принадлежностей, сплетено 4940 маскировочных сетей, проведено 106 благотворительных концертов и приобретено 970 новогодних подарков</w:t>
      </w:r>
      <w:r w:rsidRPr="00696BB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для детей семей военнослужащих.</w:t>
      </w:r>
    </w:p>
    <w:p w:rsidR="001F1BA3" w:rsidRPr="00C816F4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текущем году в музеях планируется открытие выставок, посвященны</w:t>
      </w:r>
      <w:r w:rsidR="00A633F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этим событиям. Также государственными и муниципальными музеями организована работа по формированию фондов мемориальных предметов участников специальной военной операции по теме «Участники специальной военной операции – уроженцы Удмуртии».</w:t>
      </w:r>
    </w:p>
    <w:p w:rsidR="001F1BA3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Кроме того, семьям предоставляется право бесплатного посещения детьми занятий по дополнительным общеобразовательным программам.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настоящее время в 20 муниципальных образованиях</w:t>
      </w:r>
      <w:r w:rsidRPr="000144D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оказывается данная мера поддержки.</w:t>
      </w:r>
      <w:r w:rsidR="00A633F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A633FD" w:rsidRPr="00C816F4" w:rsidRDefault="00A633FD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эту работу нам необходимо продолжить и в дальнейшем. Это очень важно сегодня для сохранения жизни наших парней.</w:t>
      </w:r>
    </w:p>
    <w:p w:rsidR="001F1BA3" w:rsidRPr="000144D4" w:rsidRDefault="001F1BA3" w:rsidP="001F1BA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7101CB" w:rsidRPr="00C816F4" w:rsidRDefault="007101CB" w:rsidP="007101C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Свое выступление хочу </w:t>
      </w:r>
      <w:r w:rsidR="001F1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закончить </w:t>
      </w:r>
      <w:r w:rsidRPr="00C81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</w:t>
      </w:r>
      <w:r w:rsidR="001F1B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</w:t>
      </w:r>
      <w:r w:rsidRPr="00C81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33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тезисами </w:t>
      </w:r>
      <w:proofErr w:type="gramStart"/>
      <w:r w:rsidR="00A633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выступления</w:t>
      </w:r>
      <w:r w:rsidRPr="00C816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F4">
        <w:rPr>
          <w:rFonts w:ascii="Times New Roman" w:hAnsi="Times New Roman" w:cs="Times New Roman"/>
          <w:sz w:val="28"/>
          <w:szCs w:val="28"/>
        </w:rPr>
        <w:t>Президента России Владимира Владимировича Путин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816F4">
        <w:rPr>
          <w:rFonts w:ascii="Times New Roman" w:hAnsi="Times New Roman" w:cs="Times New Roman"/>
          <w:sz w:val="28"/>
          <w:szCs w:val="28"/>
        </w:rPr>
        <w:t xml:space="preserve"> для отрасли </w:t>
      </w:r>
      <w:r w:rsidRPr="00C816F4">
        <w:rPr>
          <w:rFonts w:ascii="Times New Roman" w:hAnsi="Times New Roman" w:cs="Times New Roman"/>
          <w:b/>
          <w:sz w:val="28"/>
          <w:szCs w:val="28"/>
        </w:rPr>
        <w:t>культура</w:t>
      </w:r>
      <w:r w:rsidRPr="00C816F4">
        <w:rPr>
          <w:rFonts w:ascii="Times New Roman" w:hAnsi="Times New Roman" w:cs="Times New Roman"/>
          <w:i/>
          <w:sz w:val="28"/>
          <w:szCs w:val="28"/>
        </w:rPr>
        <w:t>:</w:t>
      </w:r>
      <w:r w:rsidRPr="00C81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1CB" w:rsidRPr="00C816F4" w:rsidRDefault="007101CB" w:rsidP="007101CB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C816F4">
        <w:rPr>
          <w:color w:val="000000"/>
          <w:sz w:val="28"/>
          <w:szCs w:val="28"/>
          <w:lang w:eastAsia="ru-RU" w:bidi="ru-RU"/>
        </w:rPr>
        <w:t xml:space="preserve">перейти к качественным показателям соответствия создаваемых произведений, экспозиций и программ традиционным российским духовно-нравственным </w:t>
      </w:r>
      <w:r>
        <w:rPr>
          <w:color w:val="000000"/>
          <w:sz w:val="28"/>
          <w:szCs w:val="28"/>
          <w:lang w:eastAsia="ru-RU" w:bidi="ru-RU"/>
        </w:rPr>
        <w:t>ценностям</w:t>
      </w:r>
      <w:r w:rsidRPr="00C816F4">
        <w:rPr>
          <w:color w:val="000000"/>
          <w:sz w:val="28"/>
          <w:szCs w:val="28"/>
          <w:lang w:eastAsia="ru-RU" w:bidi="ru-RU"/>
        </w:rPr>
        <w:t>;</w:t>
      </w:r>
    </w:p>
    <w:p w:rsidR="007101CB" w:rsidRPr="00C816F4" w:rsidRDefault="007101CB" w:rsidP="007101CB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C816F4">
        <w:rPr>
          <w:color w:val="000000"/>
          <w:sz w:val="28"/>
          <w:szCs w:val="28"/>
          <w:lang w:eastAsia="ru-RU" w:bidi="ru-RU"/>
        </w:rPr>
        <w:t>выявление и пресечение деятельности лиц, использующих культурно-просветительскую работу в целях фальсификации отечественной истории;</w:t>
      </w:r>
    </w:p>
    <w:p w:rsidR="007101CB" w:rsidRPr="00C816F4" w:rsidRDefault="007101CB" w:rsidP="007101CB">
      <w:pPr>
        <w:pStyle w:val="1"/>
        <w:spacing w:line="360" w:lineRule="auto"/>
        <w:ind w:firstLine="740"/>
        <w:jc w:val="both"/>
        <w:rPr>
          <w:sz w:val="28"/>
          <w:szCs w:val="28"/>
        </w:rPr>
      </w:pPr>
      <w:r w:rsidRPr="00C816F4">
        <w:rPr>
          <w:color w:val="000000"/>
          <w:sz w:val="28"/>
          <w:szCs w:val="28"/>
          <w:lang w:eastAsia="ru-RU" w:bidi="ru-RU"/>
        </w:rPr>
        <w:t xml:space="preserve">разработку и реализацию комплекса информационных мероприятий, </w:t>
      </w:r>
      <w:r w:rsidRPr="00C816F4">
        <w:rPr>
          <w:color w:val="000000"/>
          <w:sz w:val="28"/>
          <w:szCs w:val="28"/>
          <w:lang w:eastAsia="ru-RU" w:bidi="ru-RU"/>
        </w:rPr>
        <w:lastRenderedPageBreak/>
        <w:t>направленных на укрепление межнационального, общегражданского единства, традиционных российских духовно- нравственных и культурно-исторических ценностей и борьбу с фальсификацией отечественной истории;</w:t>
      </w:r>
    </w:p>
    <w:p w:rsidR="007101CB" w:rsidRPr="00C816F4" w:rsidRDefault="007101CB" w:rsidP="007101CB">
      <w:pPr>
        <w:pStyle w:val="1"/>
        <w:spacing w:line="360" w:lineRule="auto"/>
        <w:ind w:firstLine="760"/>
        <w:jc w:val="both"/>
        <w:rPr>
          <w:sz w:val="28"/>
          <w:szCs w:val="28"/>
        </w:rPr>
      </w:pPr>
      <w:r w:rsidRPr="00C816F4">
        <w:rPr>
          <w:color w:val="000000"/>
          <w:sz w:val="28"/>
          <w:szCs w:val="28"/>
          <w:lang w:eastAsia="ru-RU" w:bidi="ru-RU"/>
        </w:rPr>
        <w:t>принятие необходимых мер по недопущению использования учреждений культуры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816F4">
        <w:rPr>
          <w:color w:val="000000"/>
          <w:sz w:val="28"/>
          <w:szCs w:val="28"/>
          <w:lang w:eastAsia="ru-RU" w:bidi="ru-RU"/>
        </w:rPr>
        <w:t>для реализации проектов, направленных на разрушение традиционных российских духовно-нравственных и культурно-исторических ценностей, пропаганду нетрадиционных сексуальных отношений и фальсификацию отечественной истории;</w:t>
      </w:r>
    </w:p>
    <w:p w:rsidR="007101CB" w:rsidRPr="00C816F4" w:rsidRDefault="007101CB" w:rsidP="007101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поддержку создания игровых проектов, в том числе для детей и молодежи, популяризирующих русскую культуру, историю и военные традиции, направленных на патриотическое воспитание детей и молодежи и сохранение культурно-исторической памяти. </w:t>
      </w:r>
    </w:p>
    <w:p w:rsidR="007101CB" w:rsidRPr="00C816F4" w:rsidRDefault="007101CB" w:rsidP="007101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Это не первый документ, определяющий векторы развития отрасли. Для </w:t>
      </w:r>
      <w:r w:rsidR="00A633F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каждого работника культуры – эти рекомендации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должн</w:t>
      </w:r>
      <w:r w:rsidR="00A633F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ы стать основными принципами в работе на данном этапе развития нашего общества</w:t>
      </w:r>
      <w:r w:rsidRPr="00C816F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!!!</w:t>
      </w:r>
    </w:p>
    <w:p w:rsidR="007101CB" w:rsidRPr="00C816F4" w:rsidRDefault="00A633FD" w:rsidP="007101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Хочу поблагодарить всех наших коллег и партнеров: Главу Удмуртской Республики А.В.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Бречалова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, Правительство и Государственный совет Удмуртской Республики, глав муниципальных округов и их команды, общественные организации, предпринимателей и просто неравнодушных людей, которые любят свою Родину, ценят ее историю, культуру и веру и всё делают для её развития и передачи новым поколениям Россиян!!! Вместе мы Сила!</w:t>
      </w:r>
    </w:p>
    <w:sectPr w:rsidR="007101CB" w:rsidRPr="00C816F4" w:rsidSect="00CD6A25">
      <w:footerReference w:type="default" r:id="rId8"/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079" w:rsidRDefault="00047079" w:rsidP="00D65CFF">
      <w:pPr>
        <w:spacing w:after="0" w:line="240" w:lineRule="auto"/>
      </w:pPr>
      <w:r>
        <w:separator/>
      </w:r>
    </w:p>
  </w:endnote>
  <w:endnote w:type="continuationSeparator" w:id="0">
    <w:p w:rsidR="00047079" w:rsidRDefault="00047079" w:rsidP="00D65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221049"/>
      <w:docPartObj>
        <w:docPartGallery w:val="Page Numbers (Bottom of Page)"/>
        <w:docPartUnique/>
      </w:docPartObj>
    </w:sdtPr>
    <w:sdtEndPr/>
    <w:sdtContent>
      <w:p w:rsidR="00D65CFF" w:rsidRDefault="00D65CF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2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079" w:rsidRDefault="00047079" w:rsidP="00D65CFF">
      <w:pPr>
        <w:spacing w:after="0" w:line="240" w:lineRule="auto"/>
      </w:pPr>
      <w:r>
        <w:separator/>
      </w:r>
    </w:p>
  </w:footnote>
  <w:footnote w:type="continuationSeparator" w:id="0">
    <w:p w:rsidR="00047079" w:rsidRDefault="00047079" w:rsidP="00D65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B8"/>
    <w:rsid w:val="000144D4"/>
    <w:rsid w:val="00017798"/>
    <w:rsid w:val="00021BDE"/>
    <w:rsid w:val="000335FC"/>
    <w:rsid w:val="0004018C"/>
    <w:rsid w:val="00047079"/>
    <w:rsid w:val="000802BC"/>
    <w:rsid w:val="00082120"/>
    <w:rsid w:val="00090E5D"/>
    <w:rsid w:val="000C6A7C"/>
    <w:rsid w:val="0010394F"/>
    <w:rsid w:val="00105A2B"/>
    <w:rsid w:val="00144641"/>
    <w:rsid w:val="001620FF"/>
    <w:rsid w:val="001675C3"/>
    <w:rsid w:val="001D0625"/>
    <w:rsid w:val="001E0C9C"/>
    <w:rsid w:val="001E65BE"/>
    <w:rsid w:val="001F1BA3"/>
    <w:rsid w:val="002129AC"/>
    <w:rsid w:val="0025778C"/>
    <w:rsid w:val="00274966"/>
    <w:rsid w:val="002A17D9"/>
    <w:rsid w:val="002D51B1"/>
    <w:rsid w:val="002E03D8"/>
    <w:rsid w:val="002E3AE7"/>
    <w:rsid w:val="002F647D"/>
    <w:rsid w:val="00313CF0"/>
    <w:rsid w:val="00364397"/>
    <w:rsid w:val="00371C94"/>
    <w:rsid w:val="00373CE2"/>
    <w:rsid w:val="003C4714"/>
    <w:rsid w:val="00487554"/>
    <w:rsid w:val="004875F1"/>
    <w:rsid w:val="004C21CC"/>
    <w:rsid w:val="004E752C"/>
    <w:rsid w:val="004F3AE2"/>
    <w:rsid w:val="0050030E"/>
    <w:rsid w:val="005047E4"/>
    <w:rsid w:val="00564C85"/>
    <w:rsid w:val="00571F7B"/>
    <w:rsid w:val="00582146"/>
    <w:rsid w:val="00595422"/>
    <w:rsid w:val="005A3EC4"/>
    <w:rsid w:val="005A4DB8"/>
    <w:rsid w:val="00612161"/>
    <w:rsid w:val="00614405"/>
    <w:rsid w:val="00656BA3"/>
    <w:rsid w:val="00696BB3"/>
    <w:rsid w:val="006A6F5B"/>
    <w:rsid w:val="006C5A72"/>
    <w:rsid w:val="006E4778"/>
    <w:rsid w:val="00701A10"/>
    <w:rsid w:val="007101CB"/>
    <w:rsid w:val="00726B01"/>
    <w:rsid w:val="00727BF0"/>
    <w:rsid w:val="007773FC"/>
    <w:rsid w:val="007849AD"/>
    <w:rsid w:val="0078571B"/>
    <w:rsid w:val="007F57B7"/>
    <w:rsid w:val="008200B0"/>
    <w:rsid w:val="00826D5C"/>
    <w:rsid w:val="00837527"/>
    <w:rsid w:val="008A2FC2"/>
    <w:rsid w:val="008D11BF"/>
    <w:rsid w:val="00906149"/>
    <w:rsid w:val="00917A2B"/>
    <w:rsid w:val="00923869"/>
    <w:rsid w:val="0094282F"/>
    <w:rsid w:val="00945824"/>
    <w:rsid w:val="00961A36"/>
    <w:rsid w:val="00971F70"/>
    <w:rsid w:val="009812BC"/>
    <w:rsid w:val="009877DB"/>
    <w:rsid w:val="009B2405"/>
    <w:rsid w:val="009B3BEE"/>
    <w:rsid w:val="009E7177"/>
    <w:rsid w:val="00A07210"/>
    <w:rsid w:val="00A23396"/>
    <w:rsid w:val="00A2377A"/>
    <w:rsid w:val="00A35A5E"/>
    <w:rsid w:val="00A4492D"/>
    <w:rsid w:val="00A47D12"/>
    <w:rsid w:val="00A633FD"/>
    <w:rsid w:val="00A94A90"/>
    <w:rsid w:val="00A96E29"/>
    <w:rsid w:val="00AA1B5C"/>
    <w:rsid w:val="00AD3039"/>
    <w:rsid w:val="00B07408"/>
    <w:rsid w:val="00B72E87"/>
    <w:rsid w:val="00B76473"/>
    <w:rsid w:val="00BB0376"/>
    <w:rsid w:val="00C2056F"/>
    <w:rsid w:val="00C321EA"/>
    <w:rsid w:val="00C816F4"/>
    <w:rsid w:val="00CA65FA"/>
    <w:rsid w:val="00CC5EE5"/>
    <w:rsid w:val="00CD43B3"/>
    <w:rsid w:val="00CD6A25"/>
    <w:rsid w:val="00D10B99"/>
    <w:rsid w:val="00D12F7F"/>
    <w:rsid w:val="00D35D73"/>
    <w:rsid w:val="00D65CFF"/>
    <w:rsid w:val="00D91C34"/>
    <w:rsid w:val="00DA5596"/>
    <w:rsid w:val="00DF044B"/>
    <w:rsid w:val="00E86770"/>
    <w:rsid w:val="00F3457E"/>
    <w:rsid w:val="00F36628"/>
    <w:rsid w:val="00F5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56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1675C3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1675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Standard">
    <w:name w:val="Standard"/>
    <w:rsid w:val="001D06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44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144641"/>
    <w:rPr>
      <w:b/>
      <w:bCs/>
    </w:rPr>
  </w:style>
  <w:style w:type="paragraph" w:styleId="a8">
    <w:name w:val="List Paragraph"/>
    <w:basedOn w:val="a"/>
    <w:qFormat/>
    <w:rsid w:val="001446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44641"/>
  </w:style>
  <w:style w:type="paragraph" w:styleId="a9">
    <w:name w:val="Balloon Text"/>
    <w:basedOn w:val="a"/>
    <w:link w:val="aa"/>
    <w:uiPriority w:val="99"/>
    <w:semiHidden/>
    <w:unhideWhenUsed/>
    <w:rsid w:val="00F5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BF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6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5CF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D6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5CF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56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56F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_"/>
    <w:basedOn w:val="a0"/>
    <w:link w:val="1"/>
    <w:rsid w:val="001675C3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1675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Standard">
    <w:name w:val="Standard"/>
    <w:rsid w:val="001D06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14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144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144641"/>
    <w:rPr>
      <w:b/>
      <w:bCs/>
    </w:rPr>
  </w:style>
  <w:style w:type="paragraph" w:styleId="a8">
    <w:name w:val="List Paragraph"/>
    <w:basedOn w:val="a"/>
    <w:qFormat/>
    <w:rsid w:val="0014464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44641"/>
  </w:style>
  <w:style w:type="paragraph" w:styleId="a9">
    <w:name w:val="Balloon Text"/>
    <w:basedOn w:val="a"/>
    <w:link w:val="aa"/>
    <w:uiPriority w:val="99"/>
    <w:semiHidden/>
    <w:unhideWhenUsed/>
    <w:rsid w:val="00F53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3BFF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6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65CFF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D65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65CF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1B6C-EF73-41F4-9639-37715884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16</Pages>
  <Words>4219</Words>
  <Characters>24052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Закирова Гульнара Муллаяновна</dc:creator>
  <cp:lastModifiedBy>Закирова Гульнара Муллаяновна</cp:lastModifiedBy>
  <cp:revision>19</cp:revision>
  <cp:lastPrinted>2024-02-22T06:36:00Z</cp:lastPrinted>
  <dcterms:created xsi:type="dcterms:W3CDTF">2024-02-19T13:49:00Z</dcterms:created>
  <dcterms:modified xsi:type="dcterms:W3CDTF">2024-02-28T11:30:00Z</dcterms:modified>
</cp:coreProperties>
</file>